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1915" w14:textId="77777777" w:rsidR="00592DAD" w:rsidRPr="0077480D" w:rsidRDefault="00592DAD" w:rsidP="00A21526">
      <w:pPr>
        <w:pStyle w:val="Stext"/>
        <w:spacing w:before="0" w:after="120"/>
        <w:jc w:val="center"/>
        <w:rPr>
          <w:rFonts w:ascii="Times New Roman" w:hAnsi="Times New Roman"/>
          <w:b/>
          <w:sz w:val="22"/>
          <w:szCs w:val="22"/>
          <w:lang w:val="en-GB"/>
        </w:rPr>
      </w:pPr>
    </w:p>
    <w:p w14:paraId="43460116" w14:textId="77777777" w:rsidR="009E7484" w:rsidRPr="0077480D" w:rsidRDefault="009E7484" w:rsidP="00A21526">
      <w:pPr>
        <w:pStyle w:val="Stext"/>
        <w:spacing w:before="0" w:after="120"/>
        <w:jc w:val="center"/>
        <w:rPr>
          <w:rFonts w:ascii="Times New Roman" w:hAnsi="Times New Roman"/>
          <w:b/>
          <w:sz w:val="22"/>
          <w:szCs w:val="22"/>
          <w:lang w:val="en-GB"/>
        </w:rPr>
      </w:pPr>
    </w:p>
    <w:p w14:paraId="61213F98" w14:textId="77777777" w:rsidR="00C017FB" w:rsidRPr="0077480D" w:rsidRDefault="00C017FB" w:rsidP="00A21526">
      <w:pPr>
        <w:pStyle w:val="Stext"/>
        <w:spacing w:before="0" w:after="120"/>
        <w:jc w:val="center"/>
        <w:rPr>
          <w:rFonts w:ascii="Times New Roman" w:hAnsi="Times New Roman"/>
          <w:b/>
          <w:sz w:val="22"/>
          <w:szCs w:val="22"/>
          <w:lang w:val="en-GB"/>
        </w:rPr>
      </w:pPr>
    </w:p>
    <w:p w14:paraId="108F849B" w14:textId="77777777" w:rsidR="00C017FB" w:rsidRPr="0077480D" w:rsidRDefault="00C017FB" w:rsidP="00A21526">
      <w:pPr>
        <w:pStyle w:val="Stext"/>
        <w:spacing w:before="0" w:after="120"/>
        <w:jc w:val="center"/>
        <w:rPr>
          <w:rFonts w:ascii="Times New Roman" w:hAnsi="Times New Roman"/>
          <w:b/>
          <w:sz w:val="22"/>
          <w:szCs w:val="22"/>
          <w:lang w:val="en-GB"/>
        </w:rPr>
      </w:pPr>
    </w:p>
    <w:p w14:paraId="0567CCE1" w14:textId="5391845B" w:rsidR="00DD22FF" w:rsidRPr="0077480D" w:rsidRDefault="00A95536" w:rsidP="00A21526">
      <w:pPr>
        <w:pStyle w:val="Stext"/>
        <w:spacing w:before="0" w:after="120"/>
        <w:jc w:val="center"/>
        <w:rPr>
          <w:rFonts w:ascii="Times New Roman" w:hAnsi="Times New Roman"/>
          <w:b/>
          <w:sz w:val="22"/>
          <w:szCs w:val="22"/>
          <w:lang w:val="en-GB"/>
        </w:rPr>
      </w:pPr>
      <w:r w:rsidRPr="0077480D">
        <w:rPr>
          <w:rFonts w:ascii="Times New Roman" w:hAnsi="Times New Roman"/>
          <w:b/>
          <w:sz w:val="22"/>
          <w:szCs w:val="22"/>
          <w:lang w:val="en-GB"/>
        </w:rPr>
        <w:t xml:space="preserve">RESOLUTION OF THE </w:t>
      </w:r>
      <w:r w:rsidR="00DD22FF" w:rsidRPr="0077480D">
        <w:rPr>
          <w:rFonts w:ascii="Times New Roman" w:hAnsi="Times New Roman"/>
          <w:b/>
          <w:sz w:val="22"/>
          <w:szCs w:val="22"/>
          <w:lang w:val="en-GB"/>
        </w:rPr>
        <w:t>EXTRA</w:t>
      </w:r>
      <w:r w:rsidRPr="0077480D">
        <w:rPr>
          <w:rFonts w:ascii="Times New Roman" w:hAnsi="Times New Roman"/>
          <w:b/>
          <w:sz w:val="22"/>
          <w:szCs w:val="22"/>
          <w:lang w:val="en-GB"/>
        </w:rPr>
        <w:t xml:space="preserve">ORDINARY GENERAL SHAREHOLDERS </w:t>
      </w:r>
    </w:p>
    <w:p w14:paraId="69B68CE8" w14:textId="43DBE873" w:rsidR="000C242B" w:rsidRPr="0077480D" w:rsidRDefault="00A95536" w:rsidP="00A21526">
      <w:pPr>
        <w:pStyle w:val="Stext"/>
        <w:spacing w:before="0" w:after="120"/>
        <w:jc w:val="center"/>
        <w:rPr>
          <w:rFonts w:ascii="Times New Roman" w:hAnsi="Times New Roman"/>
          <w:b/>
          <w:sz w:val="22"/>
          <w:szCs w:val="22"/>
          <w:lang w:val="ro-RO"/>
        </w:rPr>
      </w:pPr>
      <w:r w:rsidRPr="0077480D">
        <w:rPr>
          <w:rFonts w:ascii="Times New Roman" w:hAnsi="Times New Roman"/>
          <w:b/>
          <w:sz w:val="22"/>
          <w:szCs w:val="22"/>
          <w:lang w:val="en-GB"/>
        </w:rPr>
        <w:t>MEETING OF</w:t>
      </w:r>
      <w:r w:rsidR="00DD22FF" w:rsidRPr="0077480D">
        <w:rPr>
          <w:rFonts w:ascii="Times New Roman" w:hAnsi="Times New Roman"/>
          <w:b/>
          <w:sz w:val="22"/>
          <w:szCs w:val="22"/>
          <w:lang w:val="en-GB"/>
        </w:rPr>
        <w:t xml:space="preserve"> </w:t>
      </w:r>
      <w:r w:rsidR="000C242B" w:rsidRPr="0077480D">
        <w:rPr>
          <w:rFonts w:ascii="Times New Roman" w:hAnsi="Times New Roman"/>
          <w:b/>
          <w:sz w:val="22"/>
          <w:szCs w:val="22"/>
          <w:lang w:val="en-GB"/>
        </w:rPr>
        <w:t>SPHERA FRANCHISE GROUP S.A.</w:t>
      </w:r>
    </w:p>
    <w:p w14:paraId="1B487FE4" w14:textId="54C4620F" w:rsidR="003D3139" w:rsidRPr="0077480D" w:rsidRDefault="000C242B" w:rsidP="00A21526">
      <w:pPr>
        <w:pStyle w:val="Stext"/>
        <w:spacing w:before="0" w:after="120"/>
        <w:jc w:val="center"/>
        <w:rPr>
          <w:rFonts w:ascii="Times New Roman" w:hAnsi="Times New Roman"/>
          <w:b/>
          <w:sz w:val="22"/>
          <w:szCs w:val="22"/>
          <w:lang w:val="ro-RO"/>
        </w:rPr>
      </w:pPr>
      <w:r w:rsidRPr="0077480D">
        <w:rPr>
          <w:rFonts w:ascii="Times New Roman" w:hAnsi="Times New Roman"/>
          <w:b/>
          <w:sz w:val="22"/>
          <w:szCs w:val="22"/>
          <w:lang w:val="en-GB"/>
        </w:rPr>
        <w:t xml:space="preserve">No. </w:t>
      </w:r>
      <w:r w:rsidR="00500661" w:rsidRPr="0077480D">
        <w:rPr>
          <w:rFonts w:ascii="Times New Roman" w:hAnsi="Times New Roman"/>
          <w:b/>
          <w:sz w:val="22"/>
          <w:szCs w:val="22"/>
          <w:lang w:val="en-GB"/>
        </w:rPr>
        <w:t>2</w:t>
      </w:r>
      <w:r w:rsidRPr="0077480D">
        <w:rPr>
          <w:rFonts w:ascii="Times New Roman" w:hAnsi="Times New Roman"/>
          <w:b/>
          <w:sz w:val="22"/>
          <w:szCs w:val="22"/>
          <w:lang w:val="en-GB"/>
        </w:rPr>
        <w:t xml:space="preserve"> of </w:t>
      </w:r>
      <w:r w:rsidR="008310E1" w:rsidRPr="0077480D">
        <w:rPr>
          <w:rFonts w:ascii="Times New Roman" w:hAnsi="Times New Roman"/>
          <w:b/>
          <w:sz w:val="22"/>
          <w:szCs w:val="22"/>
          <w:lang w:val="en-US"/>
        </w:rPr>
        <w:t>[</w:t>
      </w:r>
      <w:bookmarkStart w:id="0" w:name="_Hlk38619444"/>
      <w:r w:rsidR="008310E1" w:rsidRPr="0077480D">
        <w:rPr>
          <w:rFonts w:ascii="Times New Roman" w:hAnsi="Times New Roman"/>
          <w:b/>
          <w:sz w:val="22"/>
          <w:szCs w:val="22"/>
          <w:lang w:val="en-GB"/>
        </w:rPr>
        <w:t>2</w:t>
      </w:r>
      <w:r w:rsidR="00592DAD" w:rsidRPr="0077480D">
        <w:rPr>
          <w:rFonts w:ascii="Times New Roman" w:hAnsi="Times New Roman"/>
          <w:b/>
          <w:sz w:val="22"/>
          <w:szCs w:val="22"/>
          <w:lang w:val="en-GB"/>
        </w:rPr>
        <w:t>7</w:t>
      </w:r>
      <w:r w:rsidR="008310E1" w:rsidRPr="0077480D">
        <w:rPr>
          <w:rFonts w:ascii="Times New Roman" w:hAnsi="Times New Roman"/>
          <w:b/>
          <w:sz w:val="22"/>
          <w:szCs w:val="22"/>
          <w:lang w:val="en-GB"/>
        </w:rPr>
        <w:t>]/[2</w:t>
      </w:r>
      <w:r w:rsidR="00592DAD" w:rsidRPr="0077480D">
        <w:rPr>
          <w:rFonts w:ascii="Times New Roman" w:hAnsi="Times New Roman"/>
          <w:b/>
          <w:sz w:val="22"/>
          <w:szCs w:val="22"/>
          <w:lang w:val="en-GB"/>
        </w:rPr>
        <w:t>8</w:t>
      </w:r>
      <w:r w:rsidR="008310E1" w:rsidRPr="0077480D">
        <w:rPr>
          <w:rFonts w:ascii="Times New Roman" w:hAnsi="Times New Roman"/>
          <w:b/>
          <w:sz w:val="22"/>
          <w:szCs w:val="22"/>
          <w:lang w:val="en-GB"/>
        </w:rPr>
        <w:t>].</w:t>
      </w:r>
      <w:r w:rsidR="001C69AD" w:rsidRPr="0077480D">
        <w:rPr>
          <w:rFonts w:ascii="Times New Roman" w:hAnsi="Times New Roman"/>
          <w:b/>
          <w:sz w:val="22"/>
          <w:szCs w:val="22"/>
          <w:lang w:val="en-GB"/>
        </w:rPr>
        <w:t>04</w:t>
      </w:r>
      <w:r w:rsidR="008310E1" w:rsidRPr="0077480D">
        <w:rPr>
          <w:rFonts w:ascii="Times New Roman" w:hAnsi="Times New Roman"/>
          <w:b/>
          <w:sz w:val="22"/>
          <w:szCs w:val="22"/>
          <w:lang w:val="en-GB"/>
        </w:rPr>
        <w:t>.202</w:t>
      </w:r>
      <w:bookmarkEnd w:id="0"/>
      <w:r w:rsidR="00592DAD" w:rsidRPr="0077480D">
        <w:rPr>
          <w:rFonts w:ascii="Times New Roman" w:hAnsi="Times New Roman"/>
          <w:b/>
          <w:sz w:val="22"/>
          <w:szCs w:val="22"/>
          <w:lang w:val="en-GB"/>
        </w:rPr>
        <w:t>3</w:t>
      </w:r>
    </w:p>
    <w:p w14:paraId="475F1EFA" w14:textId="77777777" w:rsidR="000C242B" w:rsidRPr="0077480D" w:rsidRDefault="000C242B" w:rsidP="00A21526">
      <w:pPr>
        <w:pStyle w:val="Stext"/>
        <w:spacing w:before="0" w:after="120"/>
        <w:rPr>
          <w:rFonts w:ascii="Times New Roman" w:hAnsi="Times New Roman"/>
          <w:sz w:val="22"/>
          <w:szCs w:val="22"/>
          <w:lang w:val="en-GB"/>
        </w:rPr>
      </w:pPr>
    </w:p>
    <w:p w14:paraId="27342BCC" w14:textId="4DE4374D" w:rsidR="00A95536" w:rsidRPr="0077480D" w:rsidRDefault="00A95536" w:rsidP="00A21526">
      <w:pPr>
        <w:pStyle w:val="Stext"/>
        <w:spacing w:before="0" w:after="120"/>
        <w:rPr>
          <w:rFonts w:ascii="Times New Roman" w:hAnsi="Times New Roman"/>
          <w:sz w:val="22"/>
          <w:szCs w:val="22"/>
          <w:lang w:val="en-GB"/>
        </w:rPr>
      </w:pPr>
      <w:r w:rsidRPr="0077480D">
        <w:rPr>
          <w:rFonts w:ascii="Times New Roman" w:hAnsi="Times New Roman"/>
          <w:sz w:val="22"/>
          <w:szCs w:val="22"/>
          <w:lang w:val="en-GB"/>
        </w:rPr>
        <w:t xml:space="preserve">The </w:t>
      </w:r>
      <w:r w:rsidR="00B3586A" w:rsidRPr="0077480D">
        <w:rPr>
          <w:rFonts w:ascii="Times New Roman" w:hAnsi="Times New Roman"/>
          <w:sz w:val="22"/>
          <w:szCs w:val="22"/>
          <w:lang w:val="en-GB"/>
        </w:rPr>
        <w:t>extra</w:t>
      </w:r>
      <w:r w:rsidRPr="0077480D">
        <w:rPr>
          <w:rFonts w:ascii="Times New Roman" w:hAnsi="Times New Roman"/>
          <w:sz w:val="22"/>
          <w:szCs w:val="22"/>
          <w:lang w:val="en-GB"/>
        </w:rPr>
        <w:t xml:space="preserve">ordinary general shareholders meeting of </w:t>
      </w:r>
      <w:r w:rsidR="000C242B" w:rsidRPr="0077480D">
        <w:rPr>
          <w:rFonts w:ascii="Times New Roman" w:hAnsi="Times New Roman"/>
          <w:sz w:val="22"/>
          <w:szCs w:val="22"/>
          <w:lang w:val="en-GB"/>
        </w:rPr>
        <w:t>Sphera Franchise Group S.A. (the “</w:t>
      </w:r>
      <w:r w:rsidR="000C242B" w:rsidRPr="0077480D">
        <w:rPr>
          <w:rFonts w:ascii="Times New Roman" w:hAnsi="Times New Roman"/>
          <w:b/>
          <w:sz w:val="22"/>
          <w:szCs w:val="22"/>
          <w:lang w:val="en-GB"/>
        </w:rPr>
        <w:t>Meeting</w:t>
      </w:r>
      <w:r w:rsidR="000C242B" w:rsidRPr="0077480D">
        <w:rPr>
          <w:rFonts w:ascii="Times New Roman" w:hAnsi="Times New Roman"/>
          <w:sz w:val="22"/>
          <w:szCs w:val="22"/>
          <w:lang w:val="en-GB"/>
        </w:rPr>
        <w:t>” or “</w:t>
      </w:r>
      <w:r w:rsidR="00B3586A" w:rsidRPr="0077480D">
        <w:rPr>
          <w:rFonts w:ascii="Times New Roman" w:hAnsi="Times New Roman"/>
          <w:b/>
          <w:sz w:val="22"/>
          <w:szCs w:val="22"/>
          <w:lang w:val="en-GB"/>
        </w:rPr>
        <w:t>E</w:t>
      </w:r>
      <w:r w:rsidR="000C242B" w:rsidRPr="0077480D">
        <w:rPr>
          <w:rFonts w:ascii="Times New Roman" w:hAnsi="Times New Roman"/>
          <w:b/>
          <w:sz w:val="22"/>
          <w:szCs w:val="22"/>
          <w:lang w:val="en-GB"/>
        </w:rPr>
        <w:t>GSM</w:t>
      </w:r>
      <w:r w:rsidR="000C242B" w:rsidRPr="0077480D">
        <w:rPr>
          <w:rFonts w:ascii="Times New Roman" w:hAnsi="Times New Roman"/>
          <w:sz w:val="22"/>
          <w:szCs w:val="22"/>
          <w:lang w:val="en-GB"/>
        </w:rPr>
        <w:t>”), a joint stock company, managed under a one</w:t>
      </w:r>
      <w:r w:rsidR="006238BB" w:rsidRPr="0077480D">
        <w:rPr>
          <w:rFonts w:ascii="Times New Roman" w:hAnsi="Times New Roman"/>
          <w:sz w:val="22"/>
          <w:szCs w:val="22"/>
          <w:lang w:val="en-GB"/>
        </w:rPr>
        <w:t>-tier system</w:t>
      </w:r>
      <w:r w:rsidR="000C242B" w:rsidRPr="0077480D">
        <w:rPr>
          <w:rFonts w:ascii="Times New Roman" w:hAnsi="Times New Roman"/>
          <w:sz w:val="22"/>
          <w:szCs w:val="22"/>
          <w:lang w:val="en-GB"/>
        </w:rPr>
        <w:t xml:space="preserve"> and operating in accordance with Romanian law, having its registered office in Romania, Bucharest, 239 </w:t>
      </w:r>
      <w:proofErr w:type="spellStart"/>
      <w:r w:rsidR="000C242B" w:rsidRPr="0077480D">
        <w:rPr>
          <w:rFonts w:ascii="Times New Roman" w:hAnsi="Times New Roman"/>
          <w:sz w:val="22"/>
          <w:szCs w:val="22"/>
          <w:lang w:val="en-GB"/>
        </w:rPr>
        <w:t>Calea</w:t>
      </w:r>
      <w:proofErr w:type="spellEnd"/>
      <w:r w:rsidR="000C242B" w:rsidRPr="0077480D">
        <w:rPr>
          <w:rFonts w:ascii="Times New Roman" w:hAnsi="Times New Roman"/>
          <w:sz w:val="22"/>
          <w:szCs w:val="22"/>
          <w:lang w:val="en-GB"/>
        </w:rPr>
        <w:t xml:space="preserve"> </w:t>
      </w:r>
      <w:proofErr w:type="spellStart"/>
      <w:r w:rsidR="000C242B" w:rsidRPr="0077480D">
        <w:rPr>
          <w:rFonts w:ascii="Times New Roman" w:hAnsi="Times New Roman"/>
          <w:sz w:val="22"/>
          <w:szCs w:val="22"/>
          <w:lang w:val="en-GB"/>
        </w:rPr>
        <w:t>Dorobanti</w:t>
      </w:r>
      <w:proofErr w:type="spellEnd"/>
      <w:r w:rsidR="000C242B" w:rsidRPr="0077480D">
        <w:rPr>
          <w:rFonts w:ascii="Times New Roman" w:hAnsi="Times New Roman"/>
          <w:sz w:val="22"/>
          <w:szCs w:val="22"/>
          <w:lang w:val="en-GB"/>
        </w:rPr>
        <w:t xml:space="preserve"> Street, 2</w:t>
      </w:r>
      <w:r w:rsidR="000C242B" w:rsidRPr="0077480D">
        <w:rPr>
          <w:rFonts w:ascii="Times New Roman" w:hAnsi="Times New Roman"/>
          <w:sz w:val="22"/>
          <w:szCs w:val="22"/>
          <w:vertAlign w:val="superscript"/>
          <w:lang w:val="en-GB"/>
        </w:rPr>
        <w:t>nd</w:t>
      </w:r>
      <w:r w:rsidR="000C242B" w:rsidRPr="0077480D">
        <w:rPr>
          <w:rFonts w:ascii="Times New Roman" w:hAnsi="Times New Roman"/>
          <w:sz w:val="22"/>
          <w:szCs w:val="22"/>
          <w:lang w:val="en-GB"/>
        </w:rPr>
        <w:t xml:space="preserve"> floor, office 4, 1</w:t>
      </w:r>
      <w:r w:rsidR="000C242B" w:rsidRPr="0077480D">
        <w:rPr>
          <w:rFonts w:ascii="Times New Roman" w:hAnsi="Times New Roman"/>
          <w:sz w:val="22"/>
          <w:szCs w:val="22"/>
          <w:vertAlign w:val="superscript"/>
          <w:lang w:val="en-GB"/>
        </w:rPr>
        <w:t>st</w:t>
      </w:r>
      <w:r w:rsidR="000C242B" w:rsidRPr="0077480D">
        <w:rPr>
          <w:rFonts w:ascii="Times New Roman" w:hAnsi="Times New Roman"/>
          <w:sz w:val="22"/>
          <w:szCs w:val="22"/>
          <w:lang w:val="en-GB"/>
        </w:rPr>
        <w:t xml:space="preserve"> district, registered with the Trade Registry of Bucharest Court under number </w:t>
      </w:r>
      <w:r w:rsidR="000C242B" w:rsidRPr="0077480D">
        <w:rPr>
          <w:rFonts w:ascii="Times New Roman" w:hAnsi="Times New Roman"/>
          <w:sz w:val="22"/>
          <w:szCs w:val="22"/>
          <w:lang w:val="ro-RO"/>
        </w:rPr>
        <w:t>J40/7126/2017</w:t>
      </w:r>
      <w:r w:rsidR="000C242B" w:rsidRPr="0077480D">
        <w:rPr>
          <w:rFonts w:ascii="Times New Roman" w:hAnsi="Times New Roman"/>
          <w:sz w:val="22"/>
          <w:szCs w:val="22"/>
          <w:lang w:val="en-GB"/>
        </w:rPr>
        <w:t xml:space="preserve">, fiscal identification code </w:t>
      </w:r>
      <w:r w:rsidR="000C242B" w:rsidRPr="0077480D">
        <w:rPr>
          <w:rFonts w:ascii="Times New Roman" w:hAnsi="Times New Roman"/>
          <w:sz w:val="22"/>
          <w:szCs w:val="22"/>
          <w:lang w:val="ro-RO"/>
        </w:rPr>
        <w:t>37586457</w:t>
      </w:r>
      <w:r w:rsidR="000C242B" w:rsidRPr="0077480D">
        <w:rPr>
          <w:rFonts w:ascii="Times New Roman" w:hAnsi="Times New Roman"/>
          <w:sz w:val="22"/>
          <w:szCs w:val="22"/>
          <w:lang w:val="en-GB"/>
        </w:rPr>
        <w:t xml:space="preserve"> (referred to as the </w:t>
      </w:r>
      <w:r w:rsidR="000C242B" w:rsidRPr="0077480D">
        <w:rPr>
          <w:rFonts w:ascii="Times New Roman" w:hAnsi="Times New Roman"/>
          <w:b/>
          <w:sz w:val="22"/>
          <w:szCs w:val="22"/>
          <w:lang w:val="en-GB"/>
        </w:rPr>
        <w:t>"Company"</w:t>
      </w:r>
      <w:r w:rsidR="000C242B" w:rsidRPr="0077480D">
        <w:rPr>
          <w:rFonts w:ascii="Times New Roman" w:hAnsi="Times New Roman"/>
          <w:sz w:val="22"/>
          <w:szCs w:val="22"/>
          <w:lang w:val="en-GB"/>
        </w:rPr>
        <w:t xml:space="preserve">), duly </w:t>
      </w:r>
      <w:r w:rsidRPr="0077480D">
        <w:rPr>
          <w:rFonts w:ascii="Times New Roman" w:hAnsi="Times New Roman"/>
          <w:sz w:val="22"/>
          <w:szCs w:val="22"/>
          <w:lang w:val="ro-RO"/>
        </w:rPr>
        <w:t xml:space="preserve">and statutory convened, </w:t>
      </w:r>
      <w:r w:rsidR="000C242B" w:rsidRPr="0077480D">
        <w:rPr>
          <w:rFonts w:ascii="Times New Roman" w:hAnsi="Times New Roman"/>
          <w:sz w:val="22"/>
          <w:szCs w:val="22"/>
          <w:lang w:val="en-GB"/>
        </w:rPr>
        <w:t xml:space="preserve">in accordance with the provisions of article 117 of Companies Law 31/1990, Law no. 24/2017 regarding issuers of securities and market operations, </w:t>
      </w:r>
      <w:r w:rsidR="00105DE9" w:rsidRPr="0077480D">
        <w:rPr>
          <w:rFonts w:ascii="Times New Roman" w:hAnsi="Times New Roman"/>
          <w:sz w:val="22"/>
          <w:szCs w:val="22"/>
          <w:lang w:val="en-GB"/>
        </w:rPr>
        <w:t xml:space="preserve">Regulation no. 5/2018 regarding issuers of financial instruments and market operations as further amended and supplemented  </w:t>
      </w:r>
      <w:r w:rsidR="000C242B" w:rsidRPr="0077480D">
        <w:rPr>
          <w:rFonts w:ascii="Times New Roman" w:hAnsi="Times New Roman"/>
          <w:sz w:val="22"/>
          <w:szCs w:val="22"/>
          <w:lang w:val="en-GB"/>
        </w:rPr>
        <w:t xml:space="preserve">and article 10 of the Company’s articles of association, </w:t>
      </w:r>
      <w:r w:rsidRPr="0077480D">
        <w:rPr>
          <w:rFonts w:ascii="Times New Roman" w:hAnsi="Times New Roman"/>
          <w:sz w:val="22"/>
          <w:szCs w:val="22"/>
          <w:lang w:val="ro-RO"/>
        </w:rPr>
        <w:t xml:space="preserve">by publishing the convening notice in the Official Gazette of Romania, Part IV no. </w:t>
      </w:r>
      <w:r w:rsidRPr="0077480D">
        <w:rPr>
          <w:rFonts w:ascii="Times New Roman" w:hAnsi="Times New Roman"/>
          <w:sz w:val="22"/>
          <w:szCs w:val="22"/>
          <w:highlight w:val="yellow"/>
          <w:lang w:val="ro-RO"/>
        </w:rPr>
        <w:t>[•]</w:t>
      </w:r>
      <w:r w:rsidR="000C242B" w:rsidRPr="0077480D">
        <w:rPr>
          <w:rFonts w:ascii="Times New Roman" w:hAnsi="Times New Roman"/>
          <w:sz w:val="22"/>
          <w:szCs w:val="22"/>
          <w:lang w:val="ro-RO"/>
        </w:rPr>
        <w:t xml:space="preserve"> of </w:t>
      </w:r>
      <w:r w:rsidRPr="0077480D">
        <w:rPr>
          <w:rFonts w:ascii="Times New Roman" w:hAnsi="Times New Roman"/>
          <w:sz w:val="22"/>
          <w:szCs w:val="22"/>
          <w:highlight w:val="yellow"/>
          <w:lang w:val="ro-RO"/>
        </w:rPr>
        <w:t>[•]</w:t>
      </w:r>
      <w:r w:rsidRPr="0077480D">
        <w:rPr>
          <w:rFonts w:ascii="Times New Roman" w:hAnsi="Times New Roman"/>
          <w:sz w:val="22"/>
          <w:szCs w:val="22"/>
          <w:lang w:val="ro-RO"/>
        </w:rPr>
        <w:t xml:space="preserve"> and in the newspaper </w:t>
      </w:r>
      <w:r w:rsidRPr="0077480D">
        <w:rPr>
          <w:rFonts w:ascii="Times New Roman" w:hAnsi="Times New Roman"/>
          <w:sz w:val="22"/>
          <w:szCs w:val="22"/>
          <w:highlight w:val="yellow"/>
          <w:lang w:val="ro-RO"/>
        </w:rPr>
        <w:t>[•]</w:t>
      </w:r>
      <w:r w:rsidR="000C242B" w:rsidRPr="0077480D">
        <w:rPr>
          <w:rFonts w:ascii="Times New Roman" w:hAnsi="Times New Roman"/>
          <w:sz w:val="22"/>
          <w:szCs w:val="22"/>
          <w:lang w:val="ro-RO"/>
        </w:rPr>
        <w:t xml:space="preserve"> of </w:t>
      </w:r>
      <w:r w:rsidRPr="0077480D">
        <w:rPr>
          <w:rFonts w:ascii="Times New Roman" w:hAnsi="Times New Roman"/>
          <w:sz w:val="22"/>
          <w:szCs w:val="22"/>
          <w:highlight w:val="yellow"/>
          <w:lang w:val="ro-RO"/>
        </w:rPr>
        <w:t>[•]</w:t>
      </w:r>
      <w:r w:rsidRPr="0077480D">
        <w:rPr>
          <w:rFonts w:ascii="Times New Roman" w:hAnsi="Times New Roman"/>
          <w:sz w:val="22"/>
          <w:szCs w:val="22"/>
          <w:lang w:val="ro-RO"/>
        </w:rPr>
        <w:t>, as well as by s</w:t>
      </w:r>
      <w:r w:rsidR="000C242B" w:rsidRPr="0077480D">
        <w:rPr>
          <w:rFonts w:ascii="Times New Roman" w:hAnsi="Times New Roman"/>
          <w:sz w:val="22"/>
          <w:szCs w:val="22"/>
          <w:lang w:val="ro-RO"/>
        </w:rPr>
        <w:t xml:space="preserve">ending </w:t>
      </w:r>
      <w:r w:rsidRPr="0077480D">
        <w:rPr>
          <w:rFonts w:ascii="Times New Roman" w:hAnsi="Times New Roman"/>
          <w:sz w:val="22"/>
          <w:szCs w:val="22"/>
          <w:lang w:val="ro-RO"/>
        </w:rPr>
        <w:t xml:space="preserve">the convening notice to the Bucharest Stock Exchange and the Financial Supervisory Authority through the current report dated </w:t>
      </w:r>
      <w:r w:rsidR="00AE531E" w:rsidRPr="0077480D">
        <w:rPr>
          <w:rFonts w:ascii="Times New Roman" w:hAnsi="Times New Roman"/>
          <w:sz w:val="22"/>
          <w:szCs w:val="22"/>
          <w:highlight w:val="yellow"/>
          <w:lang w:val="ro-RO"/>
        </w:rPr>
        <w:t>[•]</w:t>
      </w:r>
      <w:r w:rsidRPr="0077480D">
        <w:rPr>
          <w:rFonts w:ascii="Times New Roman" w:hAnsi="Times New Roman"/>
          <w:sz w:val="22"/>
          <w:szCs w:val="22"/>
          <w:lang w:val="ro-RO"/>
        </w:rPr>
        <w:t>,</w:t>
      </w:r>
    </w:p>
    <w:p w14:paraId="458282F7" w14:textId="77777777" w:rsidR="00005D46" w:rsidRPr="0077480D" w:rsidRDefault="00005D46" w:rsidP="00005D46">
      <w:pPr>
        <w:pStyle w:val="Stext"/>
        <w:spacing w:before="0" w:after="120"/>
        <w:rPr>
          <w:rFonts w:ascii="Times New Roman" w:hAnsi="Times New Roman"/>
          <w:sz w:val="22"/>
          <w:szCs w:val="22"/>
          <w:lang w:val="en-GB"/>
        </w:rPr>
      </w:pPr>
      <w:r w:rsidRPr="0077480D">
        <w:rPr>
          <w:rFonts w:ascii="Times New Roman" w:hAnsi="Times New Roman"/>
          <w:sz w:val="22"/>
          <w:szCs w:val="22"/>
          <w:lang w:val="en-GB"/>
        </w:rPr>
        <w:t xml:space="preserve">Legally and statutory met on </w:t>
      </w:r>
      <w:r w:rsidRPr="0077480D">
        <w:rPr>
          <w:rFonts w:ascii="Times New Roman" w:hAnsi="Times New Roman"/>
          <w:b/>
          <w:sz w:val="22"/>
          <w:szCs w:val="22"/>
        </w:rPr>
        <w:t>[</w:t>
      </w:r>
      <w:r w:rsidRPr="0077480D">
        <w:rPr>
          <w:rFonts w:ascii="Times New Roman" w:hAnsi="Times New Roman"/>
          <w:b/>
          <w:sz w:val="22"/>
          <w:szCs w:val="22"/>
          <w:lang w:val="en-GB"/>
        </w:rPr>
        <w:t>27]/[28].04.2023</w:t>
      </w:r>
      <w:r w:rsidRPr="0077480D">
        <w:rPr>
          <w:rFonts w:ascii="Times New Roman" w:hAnsi="Times New Roman"/>
          <w:sz w:val="22"/>
          <w:szCs w:val="22"/>
          <w:lang w:val="en-GB"/>
        </w:rPr>
        <w:t xml:space="preserve">, </w:t>
      </w:r>
      <w:r w:rsidRPr="0077480D">
        <w:rPr>
          <w:rFonts w:ascii="Times New Roman" w:hAnsi="Times New Roman"/>
          <w:sz w:val="22"/>
          <w:szCs w:val="22"/>
          <w:highlight w:val="yellow"/>
          <w:lang w:val="ro-RO"/>
        </w:rPr>
        <w:t>[•]</w:t>
      </w:r>
      <w:r w:rsidRPr="0077480D">
        <w:rPr>
          <w:rFonts w:ascii="Times New Roman" w:hAnsi="Times New Roman"/>
          <w:sz w:val="22"/>
          <w:szCs w:val="22"/>
          <w:lang w:val="ro-RO"/>
        </w:rPr>
        <w:t xml:space="preserve"> hrs.</w:t>
      </w:r>
      <w:r w:rsidRPr="0077480D">
        <w:rPr>
          <w:rFonts w:ascii="Times New Roman" w:hAnsi="Times New Roman"/>
          <w:sz w:val="22"/>
          <w:szCs w:val="22"/>
          <w:lang w:val="en-GB"/>
        </w:rPr>
        <w:t xml:space="preserve">, at the [first]/[second] convening at </w:t>
      </w:r>
      <w:r w:rsidRPr="0077480D">
        <w:rPr>
          <w:rFonts w:ascii="Times New Roman" w:hAnsi="Times New Roman"/>
          <w:sz w:val="22"/>
          <w:szCs w:val="22"/>
          <w:highlight w:val="yellow"/>
          <w:lang w:val="ro-RO"/>
        </w:rPr>
        <w:t>[•]</w:t>
      </w:r>
      <w:r w:rsidRPr="0077480D">
        <w:rPr>
          <w:rFonts w:ascii="Times New Roman" w:hAnsi="Times New Roman"/>
          <w:sz w:val="22"/>
          <w:szCs w:val="22"/>
          <w:lang w:val="en-GB"/>
        </w:rPr>
        <w:t xml:space="preserve">, gathering a number of </w:t>
      </w:r>
      <w:r w:rsidRPr="0077480D">
        <w:rPr>
          <w:rFonts w:ascii="Times New Roman" w:hAnsi="Times New Roman"/>
          <w:sz w:val="22"/>
          <w:szCs w:val="22"/>
          <w:highlight w:val="yellow"/>
          <w:lang w:val="ro-RO"/>
        </w:rPr>
        <w:t>[•]</w:t>
      </w:r>
      <w:r w:rsidRPr="0077480D">
        <w:rPr>
          <w:rFonts w:ascii="Times New Roman" w:hAnsi="Times New Roman"/>
          <w:sz w:val="22"/>
          <w:szCs w:val="22"/>
          <w:lang w:val="en-GB"/>
        </w:rPr>
        <w:t xml:space="preserve"> shareholders holding a number of </w:t>
      </w:r>
      <w:r w:rsidRPr="0077480D">
        <w:rPr>
          <w:rFonts w:ascii="Times New Roman" w:hAnsi="Times New Roman"/>
          <w:sz w:val="22"/>
          <w:szCs w:val="22"/>
          <w:highlight w:val="yellow"/>
          <w:lang w:val="ro-RO"/>
        </w:rPr>
        <w:t>[•]</w:t>
      </w:r>
      <w:r w:rsidRPr="0077480D">
        <w:rPr>
          <w:rFonts w:ascii="Times New Roman" w:hAnsi="Times New Roman"/>
          <w:sz w:val="22"/>
          <w:szCs w:val="22"/>
          <w:lang w:val="ro-RO"/>
        </w:rPr>
        <w:t xml:space="preserve"> shares with voting rights, representing </w:t>
      </w:r>
      <w:r w:rsidRPr="0077480D">
        <w:rPr>
          <w:rFonts w:ascii="Times New Roman" w:hAnsi="Times New Roman"/>
          <w:sz w:val="22"/>
          <w:szCs w:val="22"/>
          <w:highlight w:val="yellow"/>
          <w:lang w:val="ro-RO"/>
        </w:rPr>
        <w:t>[•]</w:t>
      </w:r>
      <w:r w:rsidRPr="0077480D">
        <w:rPr>
          <w:rFonts w:ascii="Times New Roman" w:hAnsi="Times New Roman"/>
          <w:sz w:val="22"/>
          <w:szCs w:val="22"/>
          <w:lang w:val="ro-RO"/>
        </w:rPr>
        <w:t xml:space="preserve"> of total voting rights, namely </w:t>
      </w:r>
      <w:r w:rsidRPr="0077480D">
        <w:rPr>
          <w:rFonts w:ascii="Times New Roman" w:hAnsi="Times New Roman"/>
          <w:sz w:val="22"/>
          <w:szCs w:val="22"/>
          <w:highlight w:val="yellow"/>
          <w:lang w:val="ro-RO"/>
        </w:rPr>
        <w:t>[•]</w:t>
      </w:r>
      <w:r w:rsidRPr="0077480D">
        <w:rPr>
          <w:rFonts w:ascii="Times New Roman" w:hAnsi="Times New Roman"/>
          <w:sz w:val="22"/>
          <w:szCs w:val="22"/>
          <w:lang w:val="ro-RO"/>
        </w:rPr>
        <w:t xml:space="preserve"> of the Company’s share capital, </w:t>
      </w:r>
      <w:r w:rsidRPr="0077480D">
        <w:rPr>
          <w:rFonts w:ascii="Times New Roman" w:hAnsi="Times New Roman"/>
          <w:sz w:val="22"/>
          <w:szCs w:val="22"/>
          <w:lang w:val="en-GB"/>
        </w:rPr>
        <w:t>being present in person, by representative or expressing votes by correspondence,</w:t>
      </w:r>
      <w:r w:rsidRPr="0077480D">
        <w:rPr>
          <w:rFonts w:ascii="Times New Roman" w:hAnsi="Times New Roman"/>
          <w:sz w:val="22"/>
          <w:szCs w:val="22"/>
        </w:rPr>
        <w:t xml:space="preserve"> </w:t>
      </w:r>
      <w:r w:rsidRPr="0077480D">
        <w:rPr>
          <w:rFonts w:ascii="Times New Roman" w:hAnsi="Times New Roman"/>
          <w:sz w:val="22"/>
          <w:szCs w:val="22"/>
          <w:lang w:val="en-GB"/>
        </w:rPr>
        <w:t>or by electronic means,</w:t>
      </w:r>
    </w:p>
    <w:p w14:paraId="4963426B" w14:textId="6C7F2168" w:rsidR="00A95536" w:rsidRPr="0077480D" w:rsidRDefault="00A95536" w:rsidP="00A21526">
      <w:pPr>
        <w:pStyle w:val="Stext"/>
        <w:spacing w:before="0" w:after="120"/>
        <w:jc w:val="center"/>
        <w:rPr>
          <w:rFonts w:ascii="Times New Roman" w:hAnsi="Times New Roman"/>
          <w:b/>
          <w:sz w:val="22"/>
          <w:szCs w:val="22"/>
          <w:lang w:val="en-GB"/>
        </w:rPr>
      </w:pPr>
      <w:r w:rsidRPr="0077480D">
        <w:rPr>
          <w:rFonts w:ascii="Times New Roman" w:hAnsi="Times New Roman"/>
          <w:b/>
          <w:sz w:val="22"/>
          <w:szCs w:val="22"/>
          <w:lang w:val="en-GB"/>
        </w:rPr>
        <w:t>DECIDES</w:t>
      </w:r>
    </w:p>
    <w:p w14:paraId="1B3A6D67" w14:textId="77777777" w:rsidR="00763DF8" w:rsidRPr="0077480D" w:rsidRDefault="00763DF8" w:rsidP="00763DF8">
      <w:pPr>
        <w:pStyle w:val="ListParagraph"/>
        <w:numPr>
          <w:ilvl w:val="0"/>
          <w:numId w:val="36"/>
        </w:numPr>
        <w:spacing w:after="120" w:line="280" w:lineRule="atLeast"/>
        <w:jc w:val="both"/>
        <w:rPr>
          <w:sz w:val="22"/>
          <w:szCs w:val="22"/>
          <w:lang w:val="en-GB" w:eastAsia="zh-TW"/>
        </w:rPr>
      </w:pPr>
      <w:r w:rsidRPr="0077480D">
        <w:rPr>
          <w:sz w:val="22"/>
          <w:szCs w:val="22"/>
          <w:lang w:val="en-GB" w:eastAsia="zh-TW"/>
        </w:rPr>
        <w:t>[With an unanimity of votes validly expressed by the shareholders present, represented or who expressed their vote by correspondence or by electronic means at the Meeting]</w:t>
      </w:r>
    </w:p>
    <w:p w14:paraId="2B83C616" w14:textId="77777777" w:rsidR="00763DF8" w:rsidRPr="0077480D" w:rsidRDefault="00763DF8" w:rsidP="00763DF8">
      <w:pPr>
        <w:pStyle w:val="ListParagraph"/>
        <w:spacing w:after="120" w:line="280" w:lineRule="atLeast"/>
        <w:ind w:left="360"/>
        <w:jc w:val="both"/>
        <w:rPr>
          <w:sz w:val="22"/>
          <w:szCs w:val="22"/>
          <w:lang w:val="en-GB" w:eastAsia="zh-TW"/>
        </w:rPr>
      </w:pPr>
    </w:p>
    <w:p w14:paraId="79530046" w14:textId="77777777" w:rsidR="00763DF8" w:rsidRPr="0077480D" w:rsidRDefault="00763DF8" w:rsidP="00763DF8">
      <w:pPr>
        <w:pStyle w:val="ListParagraph"/>
        <w:spacing w:after="120" w:line="280" w:lineRule="atLeast"/>
        <w:ind w:left="360"/>
        <w:jc w:val="both"/>
        <w:rPr>
          <w:sz w:val="22"/>
          <w:szCs w:val="22"/>
          <w:lang w:val="en-GB"/>
        </w:rPr>
      </w:pPr>
      <w:r w:rsidRPr="0077480D">
        <w:rPr>
          <w:sz w:val="22"/>
          <w:szCs w:val="22"/>
          <w:lang w:val="en-GB" w:eastAsia="zh-TW"/>
        </w:rPr>
        <w:t xml:space="preserve">[With a total number of </w:t>
      </w:r>
      <w:r w:rsidRPr="0077480D">
        <w:rPr>
          <w:sz w:val="22"/>
          <w:szCs w:val="22"/>
          <w:highlight w:val="yellow"/>
          <w:lang w:val="en-GB"/>
        </w:rPr>
        <w:t>[•]</w:t>
      </w:r>
      <w:r w:rsidRPr="0077480D">
        <w:rPr>
          <w:sz w:val="22"/>
          <w:szCs w:val="22"/>
          <w:lang w:val="en-GB"/>
        </w:rPr>
        <w:t xml:space="preserve"> voting rights validly expressed, representing </w:t>
      </w:r>
      <w:r w:rsidRPr="0077480D">
        <w:rPr>
          <w:sz w:val="22"/>
          <w:szCs w:val="22"/>
          <w:highlight w:val="yellow"/>
          <w:lang w:val="en-GB"/>
        </w:rPr>
        <w:t>[•]</w:t>
      </w:r>
      <w:r w:rsidRPr="0077480D">
        <w:rPr>
          <w:sz w:val="22"/>
          <w:szCs w:val="22"/>
          <w:lang w:val="en-GB"/>
        </w:rPr>
        <w:t xml:space="preserve">% of the Company's share capital and </w:t>
      </w:r>
      <w:r w:rsidRPr="0077480D">
        <w:rPr>
          <w:sz w:val="22"/>
          <w:szCs w:val="22"/>
          <w:highlight w:val="yellow"/>
          <w:lang w:val="en-GB"/>
        </w:rPr>
        <w:t>[•]</w:t>
      </w:r>
      <w:r w:rsidRPr="0077480D">
        <w:rPr>
          <w:sz w:val="22"/>
          <w:szCs w:val="22"/>
          <w:lang w:val="en-GB"/>
        </w:rPr>
        <w:t xml:space="preserve">% of the voting rights attached to the shares representing the Company’s share capital, out of which </w:t>
      </w:r>
      <w:r w:rsidRPr="0077480D">
        <w:rPr>
          <w:sz w:val="22"/>
          <w:szCs w:val="22"/>
          <w:highlight w:val="yellow"/>
          <w:lang w:val="en-GB"/>
        </w:rPr>
        <w:t>[•]</w:t>
      </w:r>
      <w:r w:rsidRPr="0077480D">
        <w:rPr>
          <w:sz w:val="22"/>
          <w:szCs w:val="22"/>
          <w:lang w:val="en-GB"/>
        </w:rPr>
        <w:t xml:space="preserve"> votes "in favour" representing </w:t>
      </w:r>
      <w:r w:rsidRPr="0077480D">
        <w:rPr>
          <w:sz w:val="22"/>
          <w:szCs w:val="22"/>
          <w:highlight w:val="yellow"/>
          <w:lang w:val="en-GB"/>
        </w:rPr>
        <w:t>[•]</w:t>
      </w:r>
      <w:r w:rsidRPr="0077480D">
        <w:rPr>
          <w:sz w:val="22"/>
          <w:szCs w:val="22"/>
          <w:lang w:val="en-GB"/>
        </w:rPr>
        <w:t xml:space="preserve">% of the total number of votes held by the shareholders present, represented or who expressed their vote by correspondence or by electronic means at the Meeting, </w:t>
      </w:r>
      <w:r w:rsidRPr="0077480D">
        <w:rPr>
          <w:sz w:val="22"/>
          <w:szCs w:val="22"/>
          <w:highlight w:val="yellow"/>
          <w:lang w:val="en-GB"/>
        </w:rPr>
        <w:t>[•]</w:t>
      </w:r>
      <w:r w:rsidRPr="0077480D">
        <w:rPr>
          <w:sz w:val="22"/>
          <w:szCs w:val="22"/>
          <w:lang w:val="en-GB"/>
        </w:rPr>
        <w:t xml:space="preserve"> votes "against" representing </w:t>
      </w:r>
      <w:r w:rsidRPr="0077480D">
        <w:rPr>
          <w:sz w:val="22"/>
          <w:szCs w:val="22"/>
          <w:highlight w:val="yellow"/>
          <w:lang w:val="en-GB"/>
        </w:rPr>
        <w:t>[•]</w:t>
      </w:r>
      <w:r w:rsidRPr="0077480D">
        <w:rPr>
          <w:sz w:val="22"/>
          <w:szCs w:val="22"/>
          <w:lang w:val="en-GB"/>
        </w:rPr>
        <w:t xml:space="preserve">% of the total number of votes held by the shareholders present, represented or who expressed their vote by correspondence or by electronic means at the Meeting and </w:t>
      </w:r>
      <w:r w:rsidRPr="0077480D">
        <w:rPr>
          <w:sz w:val="22"/>
          <w:szCs w:val="22"/>
          <w:highlight w:val="yellow"/>
          <w:lang w:val="en-GB"/>
        </w:rPr>
        <w:t>[•]</w:t>
      </w:r>
      <w:r w:rsidRPr="0077480D">
        <w:rPr>
          <w:sz w:val="22"/>
          <w:szCs w:val="22"/>
          <w:lang w:val="en-GB"/>
        </w:rPr>
        <w:t xml:space="preserve"> "abstain" representing </w:t>
      </w:r>
      <w:r w:rsidRPr="0077480D">
        <w:rPr>
          <w:sz w:val="22"/>
          <w:szCs w:val="22"/>
          <w:highlight w:val="yellow"/>
          <w:lang w:val="en-GB"/>
        </w:rPr>
        <w:t>[•]</w:t>
      </w:r>
      <w:r w:rsidRPr="0077480D">
        <w:rPr>
          <w:sz w:val="22"/>
          <w:szCs w:val="22"/>
          <w:lang w:val="en-GB"/>
        </w:rPr>
        <w:t xml:space="preserve">% of the total number of votes held by the shareholders present, represented or who expressed their vote by correspondence or by electronic means at the Meeting]  </w:t>
      </w:r>
    </w:p>
    <w:p w14:paraId="6C42B233" w14:textId="77777777" w:rsidR="00A95536" w:rsidRPr="0077480D" w:rsidRDefault="00A95536" w:rsidP="00A21526">
      <w:pPr>
        <w:pStyle w:val="ListParagraph"/>
        <w:spacing w:after="120" w:line="280" w:lineRule="atLeast"/>
        <w:ind w:left="360"/>
        <w:jc w:val="both"/>
        <w:rPr>
          <w:sz w:val="22"/>
          <w:szCs w:val="22"/>
          <w:lang w:val="en-GB"/>
        </w:rPr>
      </w:pPr>
    </w:p>
    <w:p w14:paraId="55BB346E" w14:textId="5A8ABA31" w:rsidR="00A95536" w:rsidRPr="0077480D" w:rsidRDefault="0008682A" w:rsidP="00A21526">
      <w:pPr>
        <w:pStyle w:val="ListParagraph"/>
        <w:spacing w:after="120" w:line="280" w:lineRule="atLeast"/>
        <w:ind w:left="360"/>
        <w:jc w:val="both"/>
        <w:rPr>
          <w:sz w:val="22"/>
          <w:szCs w:val="22"/>
          <w:lang w:val="en-GB"/>
        </w:rPr>
      </w:pPr>
      <w:r w:rsidRPr="0077480D">
        <w:rPr>
          <w:sz w:val="22"/>
          <w:szCs w:val="22"/>
          <w:lang w:val="en-GB"/>
        </w:rPr>
        <w:t>The following are</w:t>
      </w:r>
      <w:r w:rsidR="00A95536" w:rsidRPr="0077480D">
        <w:rPr>
          <w:sz w:val="22"/>
          <w:szCs w:val="22"/>
          <w:lang w:val="en-GB"/>
        </w:rPr>
        <w:t xml:space="preserve"> </w:t>
      </w:r>
      <w:r w:rsidRPr="0077480D">
        <w:rPr>
          <w:sz w:val="22"/>
          <w:szCs w:val="22"/>
          <w:lang w:val="en-GB"/>
        </w:rPr>
        <w:t>[</w:t>
      </w:r>
      <w:r w:rsidR="00A95536" w:rsidRPr="0077480D">
        <w:rPr>
          <w:sz w:val="22"/>
          <w:szCs w:val="22"/>
          <w:lang w:val="en-GB"/>
        </w:rPr>
        <w:t>approved</w:t>
      </w:r>
      <w:r w:rsidRPr="0077480D">
        <w:rPr>
          <w:sz w:val="22"/>
          <w:szCs w:val="22"/>
          <w:lang w:val="en-GB"/>
        </w:rPr>
        <w:t>]/[rejected]</w:t>
      </w:r>
    </w:p>
    <w:p w14:paraId="1715D759" w14:textId="77777777" w:rsidR="001905C3" w:rsidRPr="0077480D" w:rsidRDefault="001905C3" w:rsidP="00A21526">
      <w:pPr>
        <w:pStyle w:val="ListParagraph"/>
        <w:spacing w:after="120" w:line="280" w:lineRule="atLeast"/>
        <w:ind w:left="360"/>
        <w:jc w:val="both"/>
        <w:rPr>
          <w:sz w:val="22"/>
          <w:szCs w:val="22"/>
          <w:lang w:val="en-GB"/>
        </w:rPr>
      </w:pPr>
    </w:p>
    <w:p w14:paraId="0F7BB9D5" w14:textId="517F5C27" w:rsidR="001C7CF9" w:rsidRPr="0077480D" w:rsidRDefault="0021406F" w:rsidP="00E503F5">
      <w:pPr>
        <w:tabs>
          <w:tab w:val="left" w:pos="360"/>
        </w:tabs>
        <w:ind w:left="360"/>
        <w:jc w:val="both"/>
        <w:rPr>
          <w:b/>
          <w:snapToGrid w:val="0"/>
          <w:sz w:val="22"/>
          <w:szCs w:val="22"/>
        </w:rPr>
      </w:pPr>
      <w:r w:rsidRPr="0077480D">
        <w:rPr>
          <w:b/>
          <w:sz w:val="22"/>
          <w:szCs w:val="22"/>
        </w:rPr>
        <w:t xml:space="preserve">Amendment of </w:t>
      </w:r>
      <w:r w:rsidR="001C7CF9" w:rsidRPr="0077480D">
        <w:rPr>
          <w:b/>
          <w:snapToGrid w:val="0"/>
          <w:sz w:val="22"/>
          <w:szCs w:val="22"/>
        </w:rPr>
        <w:t xml:space="preserve">the Company’s Articles of </w:t>
      </w:r>
      <w:r w:rsidR="001C7CF9" w:rsidRPr="0077480D">
        <w:rPr>
          <w:b/>
          <w:sz w:val="22"/>
          <w:szCs w:val="22"/>
          <w:bdr w:val="none" w:sz="0" w:space="0" w:color="auto" w:frame="1"/>
        </w:rPr>
        <w:t>Incorporation</w:t>
      </w:r>
      <w:r w:rsidR="001C7CF9" w:rsidRPr="0077480D">
        <w:rPr>
          <w:b/>
          <w:snapToGrid w:val="0"/>
          <w:sz w:val="22"/>
          <w:szCs w:val="22"/>
        </w:rPr>
        <w:t xml:space="preserve">, respectively (i) removing the preamble of the Company’s Articles of </w:t>
      </w:r>
      <w:r w:rsidR="001C7CF9" w:rsidRPr="0077480D">
        <w:rPr>
          <w:b/>
          <w:sz w:val="22"/>
          <w:szCs w:val="22"/>
          <w:bdr w:val="none" w:sz="0" w:space="0" w:color="auto" w:frame="1"/>
        </w:rPr>
        <w:t>Incorporation</w:t>
      </w:r>
      <w:r w:rsidR="001C7CF9" w:rsidRPr="0077480D">
        <w:rPr>
          <w:b/>
          <w:snapToGrid w:val="0"/>
          <w:sz w:val="22"/>
          <w:szCs w:val="22"/>
        </w:rPr>
        <w:t xml:space="preserve"> and the Annex 1 related to Company’s shareholders and the paid-up capital structure, as well as (ii) amending art. 13 of the Company’s Articles of</w:t>
      </w:r>
      <w:r w:rsidR="001C7CF9" w:rsidRPr="0077480D">
        <w:rPr>
          <w:b/>
          <w:sz w:val="22"/>
          <w:szCs w:val="22"/>
          <w:bdr w:val="none" w:sz="0" w:space="0" w:color="auto" w:frame="1"/>
        </w:rPr>
        <w:t xml:space="preserve"> Incorporation</w:t>
      </w:r>
      <w:r w:rsidR="001C7CF9" w:rsidRPr="0077480D">
        <w:rPr>
          <w:b/>
          <w:snapToGrid w:val="0"/>
          <w:sz w:val="22"/>
          <w:szCs w:val="22"/>
        </w:rPr>
        <w:t>, by introducing the art. 13.5 with the following content:</w:t>
      </w:r>
    </w:p>
    <w:p w14:paraId="1894D6A1" w14:textId="77777777" w:rsidR="001C7CF9" w:rsidRPr="0077480D" w:rsidRDefault="001C7CF9" w:rsidP="00E503F5">
      <w:pPr>
        <w:pStyle w:val="ListParagraph"/>
        <w:tabs>
          <w:tab w:val="left" w:pos="360"/>
        </w:tabs>
        <w:ind w:left="360"/>
        <w:jc w:val="both"/>
        <w:rPr>
          <w:b/>
          <w:i/>
          <w:iCs/>
          <w:snapToGrid w:val="0"/>
          <w:sz w:val="22"/>
          <w:szCs w:val="22"/>
        </w:rPr>
      </w:pPr>
    </w:p>
    <w:p w14:paraId="20FAA573" w14:textId="77777777" w:rsidR="001C7CF9" w:rsidRPr="0077480D" w:rsidRDefault="001C7CF9" w:rsidP="00E503F5">
      <w:pPr>
        <w:pStyle w:val="ListParagraph"/>
        <w:tabs>
          <w:tab w:val="left" w:pos="360"/>
        </w:tabs>
        <w:ind w:left="360"/>
        <w:jc w:val="both"/>
        <w:rPr>
          <w:b/>
          <w:i/>
          <w:iCs/>
          <w:snapToGrid w:val="0"/>
          <w:sz w:val="22"/>
          <w:szCs w:val="22"/>
        </w:rPr>
      </w:pPr>
      <w:r w:rsidRPr="0077480D">
        <w:rPr>
          <w:b/>
          <w:i/>
          <w:iCs/>
          <w:snapToGrid w:val="0"/>
          <w:sz w:val="22"/>
          <w:szCs w:val="22"/>
        </w:rPr>
        <w:t xml:space="preserve">"13.5 The position of "abstention" adopted by a shareholder regarding the items on the agenda of a general meeting of shareholders represents an expressed vote." </w:t>
      </w:r>
    </w:p>
    <w:p w14:paraId="1A4FB15F" w14:textId="77777777" w:rsidR="006639C9" w:rsidRPr="0077480D" w:rsidRDefault="006639C9" w:rsidP="006639C9">
      <w:pPr>
        <w:pStyle w:val="ListParagraph"/>
        <w:spacing w:after="120" w:line="280" w:lineRule="atLeast"/>
        <w:ind w:left="360"/>
        <w:jc w:val="both"/>
        <w:rPr>
          <w:b/>
          <w:snapToGrid w:val="0"/>
          <w:sz w:val="22"/>
          <w:szCs w:val="22"/>
          <w:lang w:val="en-GB"/>
        </w:rPr>
      </w:pPr>
    </w:p>
    <w:p w14:paraId="3B4E136D" w14:textId="77777777" w:rsidR="00E73076" w:rsidRPr="0077480D" w:rsidRDefault="00E73076" w:rsidP="00E73076">
      <w:pPr>
        <w:pStyle w:val="ListParagraph"/>
        <w:numPr>
          <w:ilvl w:val="0"/>
          <w:numId w:val="36"/>
        </w:numPr>
        <w:spacing w:after="120" w:line="280" w:lineRule="atLeast"/>
        <w:jc w:val="both"/>
        <w:rPr>
          <w:sz w:val="22"/>
          <w:szCs w:val="22"/>
          <w:lang w:val="en-GB" w:eastAsia="zh-TW"/>
        </w:rPr>
      </w:pPr>
      <w:r w:rsidRPr="0077480D">
        <w:rPr>
          <w:sz w:val="22"/>
          <w:szCs w:val="22"/>
          <w:lang w:val="en-GB" w:eastAsia="zh-TW"/>
        </w:rPr>
        <w:t>[With an unanimity of votes validly expressed by the shareholders present, represented or who expressed their vote by correspondence or by electronic means at the Meeting]</w:t>
      </w:r>
    </w:p>
    <w:p w14:paraId="3D4BFDDC" w14:textId="77777777" w:rsidR="00E73076" w:rsidRPr="0077480D" w:rsidRDefault="00E73076" w:rsidP="00E73076">
      <w:pPr>
        <w:pStyle w:val="ListParagraph"/>
        <w:spacing w:after="120" w:line="280" w:lineRule="atLeast"/>
        <w:ind w:left="360"/>
        <w:jc w:val="both"/>
        <w:rPr>
          <w:sz w:val="22"/>
          <w:szCs w:val="22"/>
          <w:lang w:val="en-GB" w:eastAsia="zh-TW"/>
        </w:rPr>
      </w:pPr>
    </w:p>
    <w:p w14:paraId="2756C2C8" w14:textId="77777777" w:rsidR="00E73076" w:rsidRPr="0077480D" w:rsidRDefault="00E73076" w:rsidP="00E73076">
      <w:pPr>
        <w:pStyle w:val="ListParagraph"/>
        <w:spacing w:after="120" w:line="280" w:lineRule="atLeast"/>
        <w:ind w:left="360"/>
        <w:jc w:val="both"/>
        <w:rPr>
          <w:sz w:val="22"/>
          <w:szCs w:val="22"/>
          <w:lang w:val="en-GB"/>
        </w:rPr>
      </w:pPr>
      <w:r w:rsidRPr="0077480D">
        <w:rPr>
          <w:sz w:val="22"/>
          <w:szCs w:val="22"/>
          <w:lang w:val="en-GB" w:eastAsia="zh-TW"/>
        </w:rPr>
        <w:t xml:space="preserve">[With a total number of </w:t>
      </w:r>
      <w:r w:rsidRPr="0077480D">
        <w:rPr>
          <w:sz w:val="22"/>
          <w:szCs w:val="22"/>
          <w:highlight w:val="yellow"/>
          <w:lang w:val="en-GB"/>
        </w:rPr>
        <w:t>[•]</w:t>
      </w:r>
      <w:r w:rsidRPr="0077480D">
        <w:rPr>
          <w:sz w:val="22"/>
          <w:szCs w:val="22"/>
          <w:lang w:val="en-GB"/>
        </w:rPr>
        <w:t xml:space="preserve"> voting rights validly expressed, representing </w:t>
      </w:r>
      <w:r w:rsidRPr="0077480D">
        <w:rPr>
          <w:sz w:val="22"/>
          <w:szCs w:val="22"/>
          <w:highlight w:val="yellow"/>
          <w:lang w:val="en-GB"/>
        </w:rPr>
        <w:t>[•]</w:t>
      </w:r>
      <w:r w:rsidRPr="0077480D">
        <w:rPr>
          <w:sz w:val="22"/>
          <w:szCs w:val="22"/>
          <w:lang w:val="en-GB"/>
        </w:rPr>
        <w:t xml:space="preserve">% of the Company's share capital and </w:t>
      </w:r>
      <w:r w:rsidRPr="0077480D">
        <w:rPr>
          <w:sz w:val="22"/>
          <w:szCs w:val="22"/>
          <w:highlight w:val="yellow"/>
          <w:lang w:val="en-GB"/>
        </w:rPr>
        <w:t>[•]</w:t>
      </w:r>
      <w:r w:rsidRPr="0077480D">
        <w:rPr>
          <w:sz w:val="22"/>
          <w:szCs w:val="22"/>
          <w:lang w:val="en-GB"/>
        </w:rPr>
        <w:t xml:space="preserve">% of the voting rights attached to the shares representing the Company’s share capital, out of which </w:t>
      </w:r>
      <w:r w:rsidRPr="0077480D">
        <w:rPr>
          <w:sz w:val="22"/>
          <w:szCs w:val="22"/>
          <w:highlight w:val="yellow"/>
          <w:lang w:val="en-GB"/>
        </w:rPr>
        <w:t>[•]</w:t>
      </w:r>
      <w:r w:rsidRPr="0077480D">
        <w:rPr>
          <w:sz w:val="22"/>
          <w:szCs w:val="22"/>
          <w:lang w:val="en-GB"/>
        </w:rPr>
        <w:t xml:space="preserve"> votes "in favour" representing </w:t>
      </w:r>
      <w:r w:rsidRPr="0077480D">
        <w:rPr>
          <w:sz w:val="22"/>
          <w:szCs w:val="22"/>
          <w:highlight w:val="yellow"/>
          <w:lang w:val="en-GB"/>
        </w:rPr>
        <w:t>[•]</w:t>
      </w:r>
      <w:r w:rsidRPr="0077480D">
        <w:rPr>
          <w:sz w:val="22"/>
          <w:szCs w:val="22"/>
          <w:lang w:val="en-GB"/>
        </w:rPr>
        <w:t xml:space="preserve">% of the total number of votes held by the shareholders present, represented or who expressed their vote by correspondence or by electronic means at the Meeting, </w:t>
      </w:r>
      <w:r w:rsidRPr="0077480D">
        <w:rPr>
          <w:sz w:val="22"/>
          <w:szCs w:val="22"/>
          <w:highlight w:val="yellow"/>
          <w:lang w:val="en-GB"/>
        </w:rPr>
        <w:t>[•]</w:t>
      </w:r>
      <w:r w:rsidRPr="0077480D">
        <w:rPr>
          <w:sz w:val="22"/>
          <w:szCs w:val="22"/>
          <w:lang w:val="en-GB"/>
        </w:rPr>
        <w:t xml:space="preserve"> votes "against" representing </w:t>
      </w:r>
      <w:r w:rsidRPr="0077480D">
        <w:rPr>
          <w:sz w:val="22"/>
          <w:szCs w:val="22"/>
          <w:highlight w:val="yellow"/>
          <w:lang w:val="en-GB"/>
        </w:rPr>
        <w:t>[•]</w:t>
      </w:r>
      <w:r w:rsidRPr="0077480D">
        <w:rPr>
          <w:sz w:val="22"/>
          <w:szCs w:val="22"/>
          <w:lang w:val="en-GB"/>
        </w:rPr>
        <w:t xml:space="preserve">% of the total number of votes held by the shareholders present, represented or who expressed their vote by correspondence or by electronic means at the Meeting and </w:t>
      </w:r>
      <w:r w:rsidRPr="0077480D">
        <w:rPr>
          <w:sz w:val="22"/>
          <w:szCs w:val="22"/>
          <w:highlight w:val="yellow"/>
          <w:lang w:val="en-GB"/>
        </w:rPr>
        <w:t>[•]</w:t>
      </w:r>
      <w:r w:rsidRPr="0077480D">
        <w:rPr>
          <w:sz w:val="22"/>
          <w:szCs w:val="22"/>
          <w:lang w:val="en-GB"/>
        </w:rPr>
        <w:t xml:space="preserve"> "abstain" representing </w:t>
      </w:r>
      <w:r w:rsidRPr="0077480D">
        <w:rPr>
          <w:sz w:val="22"/>
          <w:szCs w:val="22"/>
          <w:highlight w:val="yellow"/>
          <w:lang w:val="en-GB"/>
        </w:rPr>
        <w:t>[•]</w:t>
      </w:r>
      <w:r w:rsidRPr="0077480D">
        <w:rPr>
          <w:sz w:val="22"/>
          <w:szCs w:val="22"/>
          <w:lang w:val="en-GB"/>
        </w:rPr>
        <w:t xml:space="preserve">% of the total number of votes held by the shareholders present, represented or who expressed their vote by correspondence or by electronic means at the Meeting]  </w:t>
      </w:r>
    </w:p>
    <w:p w14:paraId="23EA6C69" w14:textId="77777777" w:rsidR="001C69AD" w:rsidRPr="0077480D" w:rsidRDefault="001C69AD" w:rsidP="001905C3">
      <w:pPr>
        <w:pStyle w:val="ListParagraph"/>
        <w:spacing w:line="280" w:lineRule="atLeast"/>
        <w:ind w:left="360"/>
        <w:jc w:val="both"/>
        <w:rPr>
          <w:sz w:val="22"/>
          <w:szCs w:val="22"/>
          <w:lang w:val="en-GB"/>
        </w:rPr>
      </w:pPr>
    </w:p>
    <w:p w14:paraId="734DAC71" w14:textId="49AE3653" w:rsidR="001C69AD" w:rsidRPr="0077480D" w:rsidRDefault="001C69AD" w:rsidP="001C69AD">
      <w:pPr>
        <w:spacing w:after="120" w:line="280" w:lineRule="atLeast"/>
        <w:ind w:firstLine="360"/>
        <w:jc w:val="both"/>
        <w:rPr>
          <w:sz w:val="22"/>
          <w:szCs w:val="22"/>
          <w:lang w:val="en-GB"/>
        </w:rPr>
      </w:pPr>
      <w:r w:rsidRPr="0077480D">
        <w:rPr>
          <w:sz w:val="22"/>
          <w:szCs w:val="22"/>
          <w:lang w:val="en-GB"/>
        </w:rPr>
        <w:t>The following are [approved]/[rejected]</w:t>
      </w:r>
    </w:p>
    <w:p w14:paraId="5A1BD1C7" w14:textId="77777777" w:rsidR="00D11CE7" w:rsidRPr="0077480D" w:rsidRDefault="00D11CE7" w:rsidP="00D11CE7">
      <w:pPr>
        <w:spacing w:after="120" w:line="280" w:lineRule="atLeast"/>
        <w:ind w:left="360"/>
        <w:jc w:val="both"/>
        <w:rPr>
          <w:b/>
          <w:sz w:val="22"/>
          <w:szCs w:val="22"/>
        </w:rPr>
      </w:pPr>
      <w:r w:rsidRPr="0077480D">
        <w:rPr>
          <w:b/>
          <w:bCs/>
          <w:sz w:val="22"/>
          <w:szCs w:val="22"/>
        </w:rPr>
        <w:t xml:space="preserve">Empowerment </w:t>
      </w:r>
      <w:r w:rsidRPr="0077480D">
        <w:rPr>
          <w:b/>
          <w:sz w:val="22"/>
          <w:szCs w:val="22"/>
        </w:rPr>
        <w:t xml:space="preserve">of the Chairman of the Board of Directors of the Company to validly sign the EGSM resolutions and the updated Articles of Incorporation of the Company, with the amendments mentioned above and to submit any documents and give any necessary declarations for the registration/filing of the EGSM resolutions and the updated Articles of Incorporation of the Company with the Trade Registry, and to carry out any other formalities, such as publication, including payment of any fees, to request and receive any documents/deeds issued by the Trade Registry and/or any other competent authority. </w:t>
      </w:r>
    </w:p>
    <w:p w14:paraId="784B9DA0" w14:textId="77777777" w:rsidR="00D11CE7" w:rsidRPr="0077480D" w:rsidRDefault="00D11CE7" w:rsidP="00D11CE7">
      <w:pPr>
        <w:spacing w:after="120" w:line="280" w:lineRule="atLeast"/>
        <w:ind w:left="360"/>
        <w:jc w:val="both"/>
        <w:rPr>
          <w:b/>
          <w:sz w:val="22"/>
          <w:szCs w:val="22"/>
        </w:rPr>
      </w:pPr>
      <w:r w:rsidRPr="0077480D">
        <w:rPr>
          <w:b/>
          <w:sz w:val="22"/>
          <w:szCs w:val="22"/>
        </w:rPr>
        <w:t>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p w14:paraId="46D2E052" w14:textId="77777777" w:rsidR="004D36B8" w:rsidRPr="0077480D" w:rsidRDefault="004D36B8" w:rsidP="00A21526">
      <w:pPr>
        <w:spacing w:after="120" w:line="280" w:lineRule="atLeast"/>
        <w:jc w:val="both"/>
        <w:rPr>
          <w:b/>
          <w:sz w:val="22"/>
          <w:szCs w:val="22"/>
        </w:rPr>
      </w:pPr>
    </w:p>
    <w:p w14:paraId="22F47FBC" w14:textId="08090952" w:rsidR="00A95536" w:rsidRPr="0077480D" w:rsidRDefault="00A95536" w:rsidP="00A21526">
      <w:pPr>
        <w:spacing w:after="120" w:line="280" w:lineRule="atLeast"/>
        <w:jc w:val="both"/>
        <w:rPr>
          <w:sz w:val="22"/>
          <w:szCs w:val="22"/>
          <w:lang w:val="en-GB"/>
        </w:rPr>
      </w:pPr>
      <w:r w:rsidRPr="0077480D">
        <w:rPr>
          <w:sz w:val="22"/>
          <w:szCs w:val="22"/>
          <w:lang w:val="en-GB"/>
        </w:rPr>
        <w:t xml:space="preserve">This Resolution has been drawn up and signed in </w:t>
      </w:r>
      <w:r w:rsidR="00A21526" w:rsidRPr="0077480D">
        <w:rPr>
          <w:sz w:val="22"/>
          <w:szCs w:val="22"/>
          <w:lang w:val="en-GB"/>
        </w:rPr>
        <w:t>Bucharest</w:t>
      </w:r>
      <w:r w:rsidRPr="0077480D">
        <w:rPr>
          <w:sz w:val="22"/>
          <w:szCs w:val="22"/>
          <w:lang w:val="en-GB"/>
        </w:rPr>
        <w:t xml:space="preserve">, in </w:t>
      </w:r>
      <w:r w:rsidRPr="0077480D">
        <w:rPr>
          <w:sz w:val="22"/>
          <w:szCs w:val="22"/>
          <w:highlight w:val="yellow"/>
          <w:lang w:val="en-GB"/>
        </w:rPr>
        <w:t>[</w:t>
      </w:r>
      <w:r w:rsidR="00763DF8" w:rsidRPr="0077480D">
        <w:rPr>
          <w:sz w:val="22"/>
          <w:szCs w:val="22"/>
          <w:highlight w:val="yellow"/>
          <w:lang w:val="en-GB"/>
        </w:rPr>
        <w:t>3</w:t>
      </w:r>
      <w:r w:rsidRPr="0077480D">
        <w:rPr>
          <w:sz w:val="22"/>
          <w:szCs w:val="22"/>
          <w:highlight w:val="yellow"/>
          <w:lang w:val="en-GB"/>
        </w:rPr>
        <w:t>]</w:t>
      </w:r>
      <w:r w:rsidRPr="0077480D">
        <w:rPr>
          <w:sz w:val="22"/>
          <w:szCs w:val="22"/>
          <w:lang w:val="en-GB"/>
        </w:rPr>
        <w:t xml:space="preserve"> original copies, today </w:t>
      </w:r>
      <w:bookmarkStart w:id="1" w:name="_Hlk38623759"/>
      <w:r w:rsidR="003A4029" w:rsidRPr="0077480D">
        <w:rPr>
          <w:sz w:val="22"/>
          <w:szCs w:val="22"/>
          <w:lang w:val="ro-RO"/>
        </w:rPr>
        <w:t>[2</w:t>
      </w:r>
      <w:r w:rsidR="00846D90" w:rsidRPr="0077480D">
        <w:rPr>
          <w:sz w:val="22"/>
          <w:szCs w:val="22"/>
          <w:lang w:val="ro-RO"/>
        </w:rPr>
        <w:t>7</w:t>
      </w:r>
      <w:r w:rsidR="003A4029" w:rsidRPr="0077480D">
        <w:rPr>
          <w:sz w:val="22"/>
          <w:szCs w:val="22"/>
          <w:lang w:val="ro-RO"/>
        </w:rPr>
        <w:t>]/[2</w:t>
      </w:r>
      <w:r w:rsidR="00846D90" w:rsidRPr="0077480D">
        <w:rPr>
          <w:sz w:val="22"/>
          <w:szCs w:val="22"/>
          <w:lang w:val="ro-RO"/>
        </w:rPr>
        <w:t>8</w:t>
      </w:r>
      <w:r w:rsidR="003A4029" w:rsidRPr="0077480D">
        <w:rPr>
          <w:sz w:val="22"/>
          <w:szCs w:val="22"/>
          <w:lang w:val="ro-RO"/>
        </w:rPr>
        <w:t>].04.202</w:t>
      </w:r>
      <w:r w:rsidR="00846D90" w:rsidRPr="0077480D">
        <w:rPr>
          <w:sz w:val="22"/>
          <w:szCs w:val="22"/>
          <w:lang w:val="ro-RO"/>
        </w:rPr>
        <w:t>3</w:t>
      </w:r>
      <w:r w:rsidR="00643480" w:rsidRPr="0077480D">
        <w:rPr>
          <w:sz w:val="22"/>
          <w:szCs w:val="22"/>
          <w:lang w:val="en-GB"/>
        </w:rPr>
        <w:t>.</w:t>
      </w:r>
      <w:bookmarkEnd w:id="1"/>
    </w:p>
    <w:p w14:paraId="1CAFF555" w14:textId="5507AD45" w:rsidR="0022333D" w:rsidRPr="0077480D" w:rsidRDefault="0022333D" w:rsidP="00736A83">
      <w:pPr>
        <w:spacing w:after="120" w:line="280" w:lineRule="atLeast"/>
        <w:jc w:val="center"/>
        <w:rPr>
          <w:b/>
          <w:sz w:val="22"/>
          <w:szCs w:val="22"/>
          <w:lang w:val="en-GB"/>
        </w:rPr>
      </w:pPr>
    </w:p>
    <w:p w14:paraId="6A1896C0" w14:textId="77777777" w:rsidR="009F75E1" w:rsidRPr="0077480D" w:rsidRDefault="009F75E1" w:rsidP="009F75E1">
      <w:pPr>
        <w:spacing w:after="120" w:line="280" w:lineRule="atLeast"/>
        <w:jc w:val="center"/>
        <w:rPr>
          <w:b/>
          <w:sz w:val="22"/>
          <w:szCs w:val="22"/>
          <w:lang w:val="en-GB"/>
        </w:rPr>
      </w:pPr>
      <w:r w:rsidRPr="0077480D">
        <w:rPr>
          <w:b/>
          <w:sz w:val="22"/>
          <w:szCs w:val="22"/>
          <w:lang w:val="en-GB"/>
        </w:rPr>
        <w:t>Chairman of the Meeting</w:t>
      </w:r>
      <w:r w:rsidRPr="0077480D">
        <w:rPr>
          <w:b/>
          <w:sz w:val="22"/>
          <w:szCs w:val="22"/>
          <w:lang w:val="en-GB"/>
        </w:rPr>
        <w:tab/>
      </w:r>
      <w:r w:rsidRPr="0077480D">
        <w:rPr>
          <w:b/>
          <w:sz w:val="22"/>
          <w:szCs w:val="22"/>
          <w:lang w:val="en-GB"/>
        </w:rPr>
        <w:tab/>
      </w:r>
      <w:r w:rsidRPr="0077480D">
        <w:rPr>
          <w:b/>
          <w:sz w:val="22"/>
          <w:szCs w:val="22"/>
          <w:lang w:val="en-GB"/>
        </w:rPr>
        <w:tab/>
      </w:r>
      <w:r w:rsidRPr="0077480D">
        <w:rPr>
          <w:b/>
          <w:sz w:val="22"/>
          <w:szCs w:val="22"/>
          <w:lang w:val="en-GB"/>
        </w:rPr>
        <w:tab/>
        <w:t>Secretary of the Meeting</w:t>
      </w:r>
    </w:p>
    <w:p w14:paraId="09828682" w14:textId="7651AA3D" w:rsidR="009F75E1" w:rsidRPr="0077480D" w:rsidRDefault="009F75E1" w:rsidP="009F75E1">
      <w:pPr>
        <w:pStyle w:val="Stext1"/>
        <w:tabs>
          <w:tab w:val="clear" w:pos="680"/>
          <w:tab w:val="left" w:pos="0"/>
        </w:tabs>
        <w:spacing w:before="0" w:after="120"/>
        <w:ind w:left="0"/>
        <w:rPr>
          <w:rFonts w:ascii="Times New Roman" w:hAnsi="Times New Roman"/>
          <w:sz w:val="22"/>
          <w:szCs w:val="22"/>
          <w:lang w:val="en-GB"/>
        </w:rPr>
      </w:pPr>
      <w:r w:rsidRPr="0077480D">
        <w:rPr>
          <w:rFonts w:ascii="Times New Roman" w:hAnsi="Times New Roman"/>
          <w:sz w:val="22"/>
          <w:szCs w:val="22"/>
          <w:lang w:val="en-GB"/>
        </w:rPr>
        <w:tab/>
        <w:t xml:space="preserve">        </w:t>
      </w:r>
      <w:r w:rsidRPr="0077480D">
        <w:rPr>
          <w:rFonts w:ascii="Times New Roman" w:hAnsi="Times New Roman"/>
          <w:b/>
          <w:bCs/>
          <w:sz w:val="22"/>
          <w:szCs w:val="22"/>
          <w:lang w:val="ro-RO"/>
        </w:rPr>
        <w:t>Lucian HOANCA</w:t>
      </w:r>
      <w:r w:rsidRPr="0077480D">
        <w:rPr>
          <w:rFonts w:ascii="Times New Roman" w:hAnsi="Times New Roman"/>
          <w:sz w:val="22"/>
          <w:szCs w:val="22"/>
          <w:lang w:val="en-GB"/>
        </w:rPr>
        <w:tab/>
      </w:r>
      <w:r w:rsidRPr="0077480D">
        <w:rPr>
          <w:rFonts w:ascii="Times New Roman" w:hAnsi="Times New Roman"/>
          <w:sz w:val="22"/>
          <w:szCs w:val="22"/>
          <w:lang w:val="en-GB"/>
        </w:rPr>
        <w:tab/>
      </w:r>
      <w:r w:rsidRPr="0077480D">
        <w:rPr>
          <w:rFonts w:ascii="Times New Roman" w:hAnsi="Times New Roman"/>
          <w:sz w:val="22"/>
          <w:szCs w:val="22"/>
          <w:lang w:val="en-GB"/>
        </w:rPr>
        <w:tab/>
      </w:r>
      <w:r w:rsidRPr="0077480D">
        <w:rPr>
          <w:rFonts w:ascii="Times New Roman" w:hAnsi="Times New Roman"/>
          <w:sz w:val="22"/>
          <w:szCs w:val="22"/>
          <w:lang w:val="en-GB"/>
        </w:rPr>
        <w:tab/>
      </w:r>
      <w:r w:rsidRPr="0077480D">
        <w:rPr>
          <w:rFonts w:ascii="Times New Roman" w:hAnsi="Times New Roman"/>
          <w:sz w:val="22"/>
          <w:szCs w:val="22"/>
          <w:lang w:val="en-GB"/>
        </w:rPr>
        <w:tab/>
      </w:r>
      <w:r w:rsidR="0019239E" w:rsidRPr="0077480D">
        <w:rPr>
          <w:rFonts w:ascii="Times New Roman" w:hAnsi="Times New Roman"/>
          <w:sz w:val="22"/>
          <w:szCs w:val="22"/>
          <w:lang w:val="en-GB"/>
        </w:rPr>
        <w:t xml:space="preserve">  </w:t>
      </w:r>
      <w:r w:rsidRPr="0077480D">
        <w:rPr>
          <w:rFonts w:ascii="Times New Roman" w:hAnsi="Times New Roman"/>
          <w:sz w:val="22"/>
          <w:szCs w:val="22"/>
          <w:lang w:val="en-GB"/>
        </w:rPr>
        <w:t xml:space="preserv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0"/>
      </w:tblGrid>
      <w:tr w:rsidR="009F75E1" w:rsidRPr="0077480D" w14:paraId="4B69256A" w14:textId="77777777" w:rsidTr="0001674A">
        <w:trPr>
          <w:jc w:val="right"/>
        </w:trPr>
        <w:tc>
          <w:tcPr>
            <w:tcW w:w="4643" w:type="dxa"/>
          </w:tcPr>
          <w:p w14:paraId="6F6EDA9A" w14:textId="77777777" w:rsidR="009F75E1" w:rsidRPr="0077480D" w:rsidRDefault="009F75E1" w:rsidP="0001674A">
            <w:pPr>
              <w:pStyle w:val="Stext1"/>
              <w:tabs>
                <w:tab w:val="clear" w:pos="680"/>
                <w:tab w:val="left" w:pos="0"/>
              </w:tabs>
              <w:ind w:left="0"/>
              <w:rPr>
                <w:rFonts w:ascii="Times New Roman" w:hAnsi="Times New Roman"/>
                <w:sz w:val="22"/>
                <w:szCs w:val="22"/>
                <w:lang w:val="ro-RO"/>
              </w:rPr>
            </w:pPr>
            <w:r w:rsidRPr="0077480D">
              <w:rPr>
                <w:rFonts w:ascii="Times New Roman" w:hAnsi="Times New Roman"/>
                <w:sz w:val="22"/>
                <w:szCs w:val="22"/>
                <w:lang w:val="ro-RO"/>
              </w:rPr>
              <w:t xml:space="preserve">                  ________________</w:t>
            </w:r>
          </w:p>
        </w:tc>
        <w:tc>
          <w:tcPr>
            <w:tcW w:w="4643" w:type="dxa"/>
          </w:tcPr>
          <w:p w14:paraId="0AC53AB0" w14:textId="3C317B74" w:rsidR="009F75E1" w:rsidRPr="0077480D" w:rsidRDefault="009F75E1" w:rsidP="0001674A">
            <w:pPr>
              <w:pStyle w:val="Stext1"/>
              <w:tabs>
                <w:tab w:val="clear" w:pos="680"/>
                <w:tab w:val="left" w:pos="0"/>
              </w:tabs>
              <w:ind w:left="0"/>
              <w:jc w:val="center"/>
              <w:rPr>
                <w:rFonts w:ascii="Times New Roman" w:hAnsi="Times New Roman"/>
                <w:sz w:val="22"/>
                <w:szCs w:val="22"/>
                <w:lang w:val="ro-RO"/>
              </w:rPr>
            </w:pPr>
            <w:r w:rsidRPr="0077480D">
              <w:rPr>
                <w:rFonts w:ascii="Times New Roman" w:hAnsi="Times New Roman"/>
                <w:sz w:val="22"/>
                <w:szCs w:val="22"/>
                <w:lang w:val="ro-RO"/>
              </w:rPr>
              <w:t xml:space="preserve">      _______________</w:t>
            </w:r>
          </w:p>
        </w:tc>
      </w:tr>
    </w:tbl>
    <w:p w14:paraId="0EDDCCF4" w14:textId="32DE0FEE" w:rsidR="008C3D79" w:rsidRPr="0077480D" w:rsidRDefault="00A95536" w:rsidP="0019239E">
      <w:pPr>
        <w:spacing w:after="120" w:line="280" w:lineRule="atLeast"/>
        <w:jc w:val="center"/>
        <w:rPr>
          <w:sz w:val="22"/>
          <w:szCs w:val="22"/>
          <w:lang w:val="ro-RO" w:eastAsia="zh-TW"/>
        </w:rPr>
      </w:pPr>
      <w:r w:rsidRPr="0077480D">
        <w:rPr>
          <w:b/>
          <w:sz w:val="22"/>
          <w:szCs w:val="22"/>
          <w:lang w:val="en-GB"/>
        </w:rPr>
        <w:tab/>
      </w:r>
      <w:r w:rsidRPr="0077480D">
        <w:rPr>
          <w:b/>
          <w:sz w:val="22"/>
          <w:szCs w:val="22"/>
          <w:lang w:val="en-GB"/>
        </w:rPr>
        <w:tab/>
      </w:r>
      <w:r w:rsidRPr="0077480D">
        <w:rPr>
          <w:b/>
          <w:sz w:val="22"/>
          <w:szCs w:val="22"/>
          <w:lang w:val="en-GB"/>
        </w:rPr>
        <w:tab/>
      </w:r>
      <w:r w:rsidRPr="0077480D">
        <w:rPr>
          <w:b/>
          <w:sz w:val="22"/>
          <w:szCs w:val="22"/>
          <w:lang w:val="en-GB"/>
        </w:rPr>
        <w:tab/>
      </w:r>
    </w:p>
    <w:sectPr w:rsidR="008C3D79" w:rsidRPr="0077480D" w:rsidSect="009E7484">
      <w:headerReference w:type="even" r:id="rId8"/>
      <w:footerReference w:type="default" r:id="rId9"/>
      <w:headerReference w:type="first" r:id="rId10"/>
      <w:pgSz w:w="11906" w:h="16838" w:code="9"/>
      <w:pgMar w:top="900" w:right="1286" w:bottom="900"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B53B3" w14:textId="77777777" w:rsidR="00120D64" w:rsidRDefault="00120D64">
      <w:r>
        <w:separator/>
      </w:r>
    </w:p>
    <w:p w14:paraId="7486EB2B" w14:textId="77777777" w:rsidR="00120D64" w:rsidRDefault="00120D64"/>
    <w:p w14:paraId="76F8B53F" w14:textId="77777777" w:rsidR="00120D64" w:rsidRDefault="00120D64"/>
    <w:p w14:paraId="3E4E2FFE" w14:textId="77777777" w:rsidR="00120D64" w:rsidRDefault="00120D64"/>
    <w:p w14:paraId="5893F1B9" w14:textId="77777777" w:rsidR="00120D64" w:rsidRDefault="00120D64"/>
    <w:p w14:paraId="3EAD26DD" w14:textId="77777777" w:rsidR="00120D64" w:rsidRDefault="00120D64"/>
    <w:p w14:paraId="13B8D244" w14:textId="77777777" w:rsidR="00120D64" w:rsidRDefault="00120D64"/>
  </w:endnote>
  <w:endnote w:type="continuationSeparator" w:id="0">
    <w:p w14:paraId="769CBE49" w14:textId="77777777" w:rsidR="00120D64" w:rsidRDefault="00120D64">
      <w:r>
        <w:continuationSeparator/>
      </w:r>
    </w:p>
    <w:p w14:paraId="763CDB12" w14:textId="77777777" w:rsidR="00120D64" w:rsidRDefault="00120D64"/>
    <w:p w14:paraId="17AD38C1" w14:textId="77777777" w:rsidR="00120D64" w:rsidRDefault="00120D64"/>
    <w:p w14:paraId="6B66F749" w14:textId="77777777" w:rsidR="00120D64" w:rsidRDefault="00120D64"/>
    <w:p w14:paraId="6829AE0B" w14:textId="77777777" w:rsidR="00120D64" w:rsidRDefault="00120D64"/>
    <w:p w14:paraId="2206C606" w14:textId="77777777" w:rsidR="00120D64" w:rsidRDefault="00120D64"/>
    <w:p w14:paraId="78E7887A" w14:textId="77777777" w:rsidR="00120D64" w:rsidRDefault="00120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3 LtEx">
    <w:panose1 w:val="00000000000000000000"/>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51CB" w14:textId="77777777" w:rsidR="001D5B15" w:rsidRPr="001047BF" w:rsidRDefault="001D5B15" w:rsidP="001D5B15">
    <w:pPr>
      <w:pStyle w:val="Footer"/>
      <w:jc w:val="center"/>
      <w:rPr>
        <w:rFonts w:asciiTheme="minorHAnsi" w:hAnsiTheme="minorHAnsi"/>
      </w:rPr>
    </w:pPr>
  </w:p>
  <w:p w14:paraId="301EDB7F" w14:textId="77777777" w:rsidR="001D5B15" w:rsidRDefault="001D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38A26" w14:textId="77777777" w:rsidR="00120D64" w:rsidRDefault="00120D64">
      <w:r>
        <w:separator/>
      </w:r>
    </w:p>
  </w:footnote>
  <w:footnote w:type="continuationSeparator" w:id="0">
    <w:p w14:paraId="57482BA7" w14:textId="77777777" w:rsidR="00120D64" w:rsidRDefault="00120D64">
      <w:r>
        <w:continuationSeparator/>
      </w:r>
    </w:p>
  </w:footnote>
  <w:footnote w:type="continuationNotice" w:id="1">
    <w:p w14:paraId="7D03FEF4" w14:textId="77777777" w:rsidR="00120D64" w:rsidRDefault="00120D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4034" w14:textId="77777777" w:rsidR="0018347C" w:rsidRDefault="009636A0">
    <w:pPr>
      <w:framePr w:wrap="around" w:vAnchor="text" w:hAnchor="margin" w:xAlign="center" w:y="1"/>
    </w:pPr>
    <w:r>
      <w:fldChar w:fldCharType="begin"/>
    </w:r>
    <w:r w:rsidR="00B25BCF">
      <w:instrText xml:space="preserve">PAGE  </w:instrText>
    </w:r>
    <w:r>
      <w:fldChar w:fldCharType="separate"/>
    </w:r>
    <w:r w:rsidR="0018347C">
      <w:rPr>
        <w:noProof/>
      </w:rPr>
      <w:t>1</w:t>
    </w:r>
    <w:r>
      <w:rPr>
        <w:noProof/>
      </w:rPr>
      <w:fldChar w:fldCharType="end"/>
    </w:r>
  </w:p>
  <w:p w14:paraId="4675E28F" w14:textId="77777777" w:rsidR="0018347C" w:rsidRDefault="0018347C"/>
  <w:p w14:paraId="33814F5B" w14:textId="77777777" w:rsidR="0018347C" w:rsidRDefault="0018347C"/>
  <w:p w14:paraId="02CE33DF" w14:textId="77777777" w:rsidR="0018347C" w:rsidRDefault="0018347C"/>
  <w:p w14:paraId="3BA8B55F" w14:textId="77777777" w:rsidR="0018347C" w:rsidRDefault="0018347C"/>
  <w:p w14:paraId="5242E2AB" w14:textId="77777777" w:rsidR="0018347C" w:rsidRDefault="0018347C"/>
  <w:p w14:paraId="6AFE8CD7" w14:textId="77777777" w:rsidR="0018347C" w:rsidRDefault="0018347C"/>
  <w:p w14:paraId="426E0253" w14:textId="77777777" w:rsidR="0018347C" w:rsidRDefault="001834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3AD2" w14:textId="77777777" w:rsidR="0018347C" w:rsidRPr="009726D2" w:rsidRDefault="000C242B" w:rsidP="009726D2">
    <w:pPr>
      <w:pStyle w:val="Sdatefile"/>
      <w:jc w:val="both"/>
      <w:rPr>
        <w:lang w:val="de-AT"/>
      </w:rPr>
    </w:pPr>
    <w:r>
      <w:rPr>
        <w:noProof/>
      </w:rPr>
      <w:drawing>
        <wp:anchor distT="0" distB="0" distL="114300" distR="114300" simplePos="0" relativeHeight="251665408" behindDoc="0" locked="0" layoutInCell="1" allowOverlap="1" wp14:anchorId="05A181AA" wp14:editId="44EC4080">
          <wp:simplePos x="0" y="0"/>
          <wp:positionH relativeFrom="page">
            <wp:posOffset>901760</wp:posOffset>
          </wp:positionH>
          <wp:positionV relativeFrom="paragraph">
            <wp:posOffset>-228600</wp:posOffset>
          </wp:positionV>
          <wp:extent cx="5406375" cy="862641"/>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375" cy="8626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1" w15:restartNumberingAfterBreak="0">
    <w:nsid w:val="0C9D0723"/>
    <w:multiLevelType w:val="hybridMultilevel"/>
    <w:tmpl w:val="07801CB0"/>
    <w:lvl w:ilvl="0" w:tplc="A5066EAC">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12"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berschrift4"/>
      <w:lvlText w:val="%1.%2.%3.%4."/>
      <w:lvlJc w:val="left"/>
      <w:pPr>
        <w:tabs>
          <w:tab w:val="num" w:pos="1080"/>
        </w:tabs>
        <w:ind w:left="567" w:hanging="567"/>
      </w:pPr>
      <w:rPr>
        <w:rFonts w:ascii="Arial" w:hAnsi="Arial" w:hint="default"/>
        <w:b w:val="0"/>
        <w:i/>
        <w:sz w:val="22"/>
      </w:rPr>
    </w:lvl>
    <w:lvl w:ilvl="4">
      <w:start w:val="1"/>
      <w:numFmt w:val="decimal"/>
      <w:pStyle w:val="berschrift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3" w15:restartNumberingAfterBreak="0">
    <w:nsid w:val="0F3F27E4"/>
    <w:multiLevelType w:val="hybridMultilevel"/>
    <w:tmpl w:val="40EADBA8"/>
    <w:lvl w:ilvl="0" w:tplc="99340430">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14" w15:restartNumberingAfterBreak="0">
    <w:nsid w:val="169D2A8B"/>
    <w:multiLevelType w:val="hybridMultilevel"/>
    <w:tmpl w:val="890610E4"/>
    <w:lvl w:ilvl="0" w:tplc="40B23938">
      <w:start w:val="1"/>
      <w:numFmt w:val="lowerLetter"/>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B34027"/>
    <w:multiLevelType w:val="hybridMultilevel"/>
    <w:tmpl w:val="D99CF0FC"/>
    <w:lvl w:ilvl="0" w:tplc="7A44FA4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353F55"/>
    <w:multiLevelType w:val="multilevel"/>
    <w:tmpl w:val="428A146E"/>
    <w:numStyleLink w:val="SNumberedParagraphList"/>
  </w:abstractNum>
  <w:abstractNum w:abstractNumId="17" w15:restartNumberingAfterBreak="0">
    <w:nsid w:val="36602E80"/>
    <w:multiLevelType w:val="multilevel"/>
    <w:tmpl w:val="49BAE63C"/>
    <w:lvl w:ilvl="0">
      <w:start w:val="1"/>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isLgl/>
      <w:lvlText w:val="%1.%2.%3.%4"/>
      <w:lvlJc w:val="left"/>
      <w:pPr>
        <w:tabs>
          <w:tab w:val="num" w:pos="2495"/>
        </w:tabs>
        <w:ind w:left="2495" w:hanging="1134"/>
      </w:pPr>
      <w:rPr>
        <w:rFonts w:hint="default"/>
      </w:rPr>
    </w:lvl>
    <w:lvl w:ilvl="4">
      <w:start w:val="1"/>
      <w:numFmt w:val="decimal"/>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8" w15:restartNumberingAfterBreak="0">
    <w:nsid w:val="375E4056"/>
    <w:multiLevelType w:val="multilevel"/>
    <w:tmpl w:val="121AB20E"/>
    <w:lvl w:ilvl="0">
      <w:start w:val="1"/>
      <w:numFmt w:val="decimal"/>
      <w:suff w:val="nothing"/>
      <w:lvlText w:val="SECTION %1"/>
      <w:lvlJc w:val="left"/>
      <w:pPr>
        <w:ind w:left="3990" w:hanging="360"/>
      </w:pPr>
      <w:rPr>
        <w:b/>
        <w:i w:val="0"/>
      </w:rPr>
    </w:lvl>
    <w:lvl w:ilvl="1">
      <w:start w:val="1"/>
      <w:numFmt w:val="decimal"/>
      <w:lvlText w:val="%1.%2."/>
      <w:lvlJc w:val="left"/>
      <w:pPr>
        <w:tabs>
          <w:tab w:val="num" w:pos="4422"/>
        </w:tabs>
        <w:ind w:left="4422" w:hanging="432"/>
      </w:pPr>
    </w:lvl>
    <w:lvl w:ilvl="2">
      <w:start w:val="1"/>
      <w:numFmt w:val="decimal"/>
      <w:lvlText w:val="%1.%2.%3."/>
      <w:lvlJc w:val="left"/>
      <w:pPr>
        <w:tabs>
          <w:tab w:val="num" w:pos="4854"/>
        </w:tabs>
        <w:ind w:left="4854" w:hanging="504"/>
      </w:pPr>
    </w:lvl>
    <w:lvl w:ilvl="3">
      <w:start w:val="1"/>
      <w:numFmt w:val="decimal"/>
      <w:lvlText w:val="%1.%2.%3.%4."/>
      <w:lvlJc w:val="left"/>
      <w:pPr>
        <w:tabs>
          <w:tab w:val="num" w:pos="5430"/>
        </w:tabs>
        <w:ind w:left="5358" w:hanging="648"/>
      </w:pPr>
    </w:lvl>
    <w:lvl w:ilvl="4">
      <w:start w:val="1"/>
      <w:numFmt w:val="decimal"/>
      <w:lvlText w:val="%1.%2.%3.%4.%5."/>
      <w:lvlJc w:val="left"/>
      <w:pPr>
        <w:tabs>
          <w:tab w:val="num" w:pos="6150"/>
        </w:tabs>
        <w:ind w:left="5862" w:hanging="792"/>
      </w:pPr>
    </w:lvl>
    <w:lvl w:ilvl="5">
      <w:start w:val="1"/>
      <w:numFmt w:val="decimal"/>
      <w:lvlText w:val="%1.%2.%3.%4.%5.%6."/>
      <w:lvlJc w:val="left"/>
      <w:pPr>
        <w:tabs>
          <w:tab w:val="num" w:pos="6510"/>
        </w:tabs>
        <w:ind w:left="6366" w:hanging="936"/>
      </w:pPr>
    </w:lvl>
    <w:lvl w:ilvl="6">
      <w:start w:val="1"/>
      <w:numFmt w:val="decimal"/>
      <w:lvlText w:val="%1.%2.%3.%4.%5.%6.%7."/>
      <w:lvlJc w:val="left"/>
      <w:pPr>
        <w:tabs>
          <w:tab w:val="num" w:pos="7230"/>
        </w:tabs>
        <w:ind w:left="6870" w:hanging="1080"/>
      </w:pPr>
    </w:lvl>
    <w:lvl w:ilvl="7">
      <w:start w:val="1"/>
      <w:numFmt w:val="decimal"/>
      <w:lvlText w:val="%1.%2.%3.%4.%5.%6.%7.%8."/>
      <w:lvlJc w:val="left"/>
      <w:pPr>
        <w:tabs>
          <w:tab w:val="num" w:pos="7590"/>
        </w:tabs>
        <w:ind w:left="7374" w:hanging="1224"/>
      </w:pPr>
    </w:lvl>
    <w:lvl w:ilvl="8">
      <w:start w:val="1"/>
      <w:numFmt w:val="decimal"/>
      <w:lvlText w:val="%1.%2.%3.%4.%5.%6.%7.%8.%9."/>
      <w:lvlJc w:val="left"/>
      <w:pPr>
        <w:tabs>
          <w:tab w:val="num" w:pos="8310"/>
        </w:tabs>
        <w:ind w:left="7950" w:hanging="1440"/>
      </w:pPr>
    </w:lvl>
  </w:abstractNum>
  <w:abstractNum w:abstractNumId="19" w15:restartNumberingAfterBreak="0">
    <w:nsid w:val="3CB94B68"/>
    <w:multiLevelType w:val="multilevel"/>
    <w:tmpl w:val="FEAE2268"/>
    <w:lvl w:ilvl="0">
      <w:start w:val="15"/>
      <w:numFmt w:val="decimal"/>
      <w:lvlText w:val="%1"/>
      <w:lvlJc w:val="left"/>
      <w:pPr>
        <w:ind w:left="600" w:hanging="600"/>
      </w:pPr>
      <w:rPr>
        <w:rFonts w:hint="default"/>
      </w:rPr>
    </w:lvl>
    <w:lvl w:ilvl="1">
      <w:start w:val="2"/>
      <w:numFmt w:val="decimal"/>
      <w:lvlText w:val="%1.%2"/>
      <w:lvlJc w:val="left"/>
      <w:pPr>
        <w:ind w:left="671" w:hanging="600"/>
      </w:pPr>
      <w:rPr>
        <w:rFonts w:hint="default"/>
      </w:rPr>
    </w:lvl>
    <w:lvl w:ilvl="2">
      <w:start w:val="1"/>
      <w:numFmt w:val="decimal"/>
      <w:lvlText w:val="%1.%2.%3"/>
      <w:lvlJc w:val="left"/>
      <w:pPr>
        <w:ind w:left="862" w:hanging="720"/>
      </w:pPr>
      <w:rPr>
        <w:rFonts w:hint="default"/>
        <w:sz w:val="18"/>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20" w15:restartNumberingAfterBreak="0">
    <w:nsid w:val="3CFD7B69"/>
    <w:multiLevelType w:val="multilevel"/>
    <w:tmpl w:val="260AB82E"/>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1" w15:restartNumberingAfterBreak="0">
    <w:nsid w:val="3EF75645"/>
    <w:multiLevelType w:val="hybridMultilevel"/>
    <w:tmpl w:val="C9A2F3A6"/>
    <w:lvl w:ilvl="0" w:tplc="9D3EBDB0">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22" w15:restartNumberingAfterBreak="0">
    <w:nsid w:val="41F773CC"/>
    <w:multiLevelType w:val="hybridMultilevel"/>
    <w:tmpl w:val="4A0ADC24"/>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3" w15:restartNumberingAfterBreak="0">
    <w:nsid w:val="44F657F5"/>
    <w:multiLevelType w:val="hybridMultilevel"/>
    <w:tmpl w:val="A08E0B74"/>
    <w:lvl w:ilvl="0" w:tplc="A6D6EE46">
      <w:start w:val="1"/>
      <w:numFmt w:val="decimal"/>
      <w:lvlText w:val="%1."/>
      <w:lvlJc w:val="left"/>
      <w:pPr>
        <w:ind w:left="720" w:hanging="360"/>
      </w:pPr>
      <w:rPr>
        <w:rFonts w:hint="default"/>
        <w:b/>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8B0177"/>
    <w:multiLevelType w:val="hybridMultilevel"/>
    <w:tmpl w:val="97A0457E"/>
    <w:lvl w:ilvl="0" w:tplc="1E609A4E">
      <w:start w:val="1"/>
      <w:numFmt w:val="bullet"/>
      <w:pStyle w:val="Slistinga0"/>
      <w:lvlText w:val=""/>
      <w:lvlJc w:val="left"/>
      <w:pPr>
        <w:tabs>
          <w:tab w:val="num" w:pos="1720"/>
        </w:tabs>
        <w:ind w:left="1720" w:hanging="360"/>
      </w:pPr>
      <w:rPr>
        <w:rFonts w:ascii="Symbol" w:hAnsi="Symbol" w:hint="default"/>
        <w:color w:val="auto"/>
      </w:rPr>
    </w:lvl>
    <w:lvl w:ilvl="1" w:tplc="1A28D4E0" w:tentative="1">
      <w:start w:val="1"/>
      <w:numFmt w:val="bullet"/>
      <w:lvlText w:val="o"/>
      <w:lvlJc w:val="left"/>
      <w:pPr>
        <w:tabs>
          <w:tab w:val="num" w:pos="2120"/>
        </w:tabs>
        <w:ind w:left="2120" w:hanging="360"/>
      </w:pPr>
      <w:rPr>
        <w:rFonts w:ascii="Courier New" w:hAnsi="Courier New" w:cs="Courier New" w:hint="default"/>
      </w:rPr>
    </w:lvl>
    <w:lvl w:ilvl="2" w:tplc="21C83F54" w:tentative="1">
      <w:start w:val="1"/>
      <w:numFmt w:val="bullet"/>
      <w:lvlText w:val=""/>
      <w:lvlJc w:val="left"/>
      <w:pPr>
        <w:tabs>
          <w:tab w:val="num" w:pos="2840"/>
        </w:tabs>
        <w:ind w:left="2840" w:hanging="360"/>
      </w:pPr>
      <w:rPr>
        <w:rFonts w:ascii="Wingdings" w:hAnsi="Wingdings" w:hint="default"/>
      </w:rPr>
    </w:lvl>
    <w:lvl w:ilvl="3" w:tplc="D43A6B5C" w:tentative="1">
      <w:start w:val="1"/>
      <w:numFmt w:val="bullet"/>
      <w:lvlText w:val=""/>
      <w:lvlJc w:val="left"/>
      <w:pPr>
        <w:tabs>
          <w:tab w:val="num" w:pos="3560"/>
        </w:tabs>
        <w:ind w:left="3560" w:hanging="360"/>
      </w:pPr>
      <w:rPr>
        <w:rFonts w:ascii="Symbol" w:hAnsi="Symbol" w:hint="default"/>
      </w:rPr>
    </w:lvl>
    <w:lvl w:ilvl="4" w:tplc="1EFAA888" w:tentative="1">
      <w:start w:val="1"/>
      <w:numFmt w:val="bullet"/>
      <w:lvlText w:val="o"/>
      <w:lvlJc w:val="left"/>
      <w:pPr>
        <w:tabs>
          <w:tab w:val="num" w:pos="4280"/>
        </w:tabs>
        <w:ind w:left="4280" w:hanging="360"/>
      </w:pPr>
      <w:rPr>
        <w:rFonts w:ascii="Courier New" w:hAnsi="Courier New" w:cs="Courier New" w:hint="default"/>
      </w:rPr>
    </w:lvl>
    <w:lvl w:ilvl="5" w:tplc="15ACDEEA" w:tentative="1">
      <w:start w:val="1"/>
      <w:numFmt w:val="bullet"/>
      <w:lvlText w:val=""/>
      <w:lvlJc w:val="left"/>
      <w:pPr>
        <w:tabs>
          <w:tab w:val="num" w:pos="5000"/>
        </w:tabs>
        <w:ind w:left="5000" w:hanging="360"/>
      </w:pPr>
      <w:rPr>
        <w:rFonts w:ascii="Wingdings" w:hAnsi="Wingdings" w:hint="default"/>
      </w:rPr>
    </w:lvl>
    <w:lvl w:ilvl="6" w:tplc="40A8D9A4" w:tentative="1">
      <w:start w:val="1"/>
      <w:numFmt w:val="bullet"/>
      <w:lvlText w:val=""/>
      <w:lvlJc w:val="left"/>
      <w:pPr>
        <w:tabs>
          <w:tab w:val="num" w:pos="5720"/>
        </w:tabs>
        <w:ind w:left="5720" w:hanging="360"/>
      </w:pPr>
      <w:rPr>
        <w:rFonts w:ascii="Symbol" w:hAnsi="Symbol" w:hint="default"/>
      </w:rPr>
    </w:lvl>
    <w:lvl w:ilvl="7" w:tplc="E8EAE922" w:tentative="1">
      <w:start w:val="1"/>
      <w:numFmt w:val="bullet"/>
      <w:lvlText w:val="o"/>
      <w:lvlJc w:val="left"/>
      <w:pPr>
        <w:tabs>
          <w:tab w:val="num" w:pos="6440"/>
        </w:tabs>
        <w:ind w:left="6440" w:hanging="360"/>
      </w:pPr>
      <w:rPr>
        <w:rFonts w:ascii="Courier New" w:hAnsi="Courier New" w:cs="Courier New" w:hint="default"/>
      </w:rPr>
    </w:lvl>
    <w:lvl w:ilvl="8" w:tplc="57A00222" w:tentative="1">
      <w:start w:val="1"/>
      <w:numFmt w:val="bullet"/>
      <w:lvlText w:val=""/>
      <w:lvlJc w:val="left"/>
      <w:pPr>
        <w:tabs>
          <w:tab w:val="num" w:pos="7160"/>
        </w:tabs>
        <w:ind w:left="7160" w:hanging="360"/>
      </w:pPr>
      <w:rPr>
        <w:rFonts w:ascii="Wingdings" w:hAnsi="Wingdings" w:hint="default"/>
      </w:rPr>
    </w:lvl>
  </w:abstractNum>
  <w:abstractNum w:abstractNumId="25" w15:restartNumberingAfterBreak="0">
    <w:nsid w:val="4A847EBF"/>
    <w:multiLevelType w:val="hybridMultilevel"/>
    <w:tmpl w:val="6A5CA434"/>
    <w:lvl w:ilvl="0" w:tplc="6C906E72">
      <w:start w:val="1"/>
      <w:numFmt w:val="lowerRoman"/>
      <w:lvlRestart w:val="0"/>
      <w:lvlText w:val="(%1)"/>
      <w:lvlJc w:val="left"/>
      <w:pPr>
        <w:tabs>
          <w:tab w:val="num" w:pos="2098"/>
        </w:tabs>
        <w:ind w:left="2098" w:hanging="567"/>
      </w:pPr>
    </w:lvl>
    <w:lvl w:ilvl="1" w:tplc="0C070019" w:tentative="1">
      <w:start w:val="1"/>
      <w:numFmt w:val="lowerLetter"/>
      <w:lvlText w:val="%2."/>
      <w:lvlJc w:val="left"/>
      <w:pPr>
        <w:ind w:left="2971" w:hanging="360"/>
      </w:pPr>
    </w:lvl>
    <w:lvl w:ilvl="2" w:tplc="0C07001B" w:tentative="1">
      <w:start w:val="1"/>
      <w:numFmt w:val="lowerRoman"/>
      <w:lvlText w:val="%3."/>
      <w:lvlJc w:val="right"/>
      <w:pPr>
        <w:ind w:left="3691" w:hanging="180"/>
      </w:pPr>
    </w:lvl>
    <w:lvl w:ilvl="3" w:tplc="0C07000F" w:tentative="1">
      <w:start w:val="1"/>
      <w:numFmt w:val="decimal"/>
      <w:lvlText w:val="%4."/>
      <w:lvlJc w:val="left"/>
      <w:pPr>
        <w:ind w:left="4411" w:hanging="360"/>
      </w:pPr>
    </w:lvl>
    <w:lvl w:ilvl="4" w:tplc="0C070019" w:tentative="1">
      <w:start w:val="1"/>
      <w:numFmt w:val="lowerLetter"/>
      <w:lvlText w:val="%5."/>
      <w:lvlJc w:val="left"/>
      <w:pPr>
        <w:ind w:left="5131" w:hanging="360"/>
      </w:pPr>
    </w:lvl>
    <w:lvl w:ilvl="5" w:tplc="0C07001B" w:tentative="1">
      <w:start w:val="1"/>
      <w:numFmt w:val="lowerRoman"/>
      <w:lvlText w:val="%6."/>
      <w:lvlJc w:val="right"/>
      <w:pPr>
        <w:ind w:left="5851" w:hanging="180"/>
      </w:pPr>
    </w:lvl>
    <w:lvl w:ilvl="6" w:tplc="0C07000F" w:tentative="1">
      <w:start w:val="1"/>
      <w:numFmt w:val="decimal"/>
      <w:lvlText w:val="%7."/>
      <w:lvlJc w:val="left"/>
      <w:pPr>
        <w:ind w:left="6571" w:hanging="360"/>
      </w:pPr>
    </w:lvl>
    <w:lvl w:ilvl="7" w:tplc="0C070019" w:tentative="1">
      <w:start w:val="1"/>
      <w:numFmt w:val="lowerLetter"/>
      <w:lvlText w:val="%8."/>
      <w:lvlJc w:val="left"/>
      <w:pPr>
        <w:ind w:left="7291" w:hanging="360"/>
      </w:pPr>
    </w:lvl>
    <w:lvl w:ilvl="8" w:tplc="0C07001B" w:tentative="1">
      <w:start w:val="1"/>
      <w:numFmt w:val="lowerRoman"/>
      <w:lvlText w:val="%9."/>
      <w:lvlJc w:val="right"/>
      <w:pPr>
        <w:ind w:left="8011" w:hanging="180"/>
      </w:pPr>
    </w:lvl>
  </w:abstractNum>
  <w:abstractNum w:abstractNumId="26"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DE1481C"/>
    <w:multiLevelType w:val="hybridMultilevel"/>
    <w:tmpl w:val="5A1EC3A8"/>
    <w:lvl w:ilvl="0" w:tplc="56C63B2E">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28"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berschrift6"/>
      <w:lvlText w:val="%1.%2.%3.%4.%5.%6."/>
      <w:lvlJc w:val="left"/>
      <w:pPr>
        <w:tabs>
          <w:tab w:val="num" w:pos="1080"/>
        </w:tabs>
        <w:ind w:left="907" w:hanging="907"/>
      </w:pPr>
      <w:rPr>
        <w:rFonts w:hint="default"/>
      </w:rPr>
    </w:lvl>
    <w:lvl w:ilvl="6">
      <w:start w:val="1"/>
      <w:numFmt w:val="decimal"/>
      <w:pStyle w:val="berschrift7"/>
      <w:lvlText w:val="%1.%2.%3.%4.%5.%6.%7."/>
      <w:lvlJc w:val="left"/>
      <w:pPr>
        <w:tabs>
          <w:tab w:val="num" w:pos="1440"/>
        </w:tabs>
        <w:ind w:left="1134" w:hanging="1134"/>
      </w:pPr>
      <w:rPr>
        <w:rFonts w:hint="default"/>
      </w:rPr>
    </w:lvl>
    <w:lvl w:ilvl="7">
      <w:start w:val="1"/>
      <w:numFmt w:val="decimal"/>
      <w:pStyle w:val="berschrift8"/>
      <w:lvlText w:val="%1.%2.%3.%4.%5.%6.%7.%8."/>
      <w:lvlJc w:val="left"/>
      <w:pPr>
        <w:tabs>
          <w:tab w:val="num" w:pos="1440"/>
        </w:tabs>
        <w:ind w:left="1134" w:hanging="1134"/>
      </w:pPr>
      <w:rPr>
        <w:rFonts w:hint="default"/>
      </w:rPr>
    </w:lvl>
    <w:lvl w:ilvl="8">
      <w:start w:val="1"/>
      <w:numFmt w:val="decimal"/>
      <w:pStyle w:val="berschrift9"/>
      <w:lvlText w:val="%1.%2.%3.%4.%5.%6.%7.%8.%9."/>
      <w:lvlJc w:val="left"/>
      <w:pPr>
        <w:tabs>
          <w:tab w:val="num" w:pos="1800"/>
        </w:tabs>
        <w:ind w:left="1134" w:hanging="1134"/>
      </w:pPr>
      <w:rPr>
        <w:rFonts w:hint="default"/>
      </w:rPr>
    </w:lvl>
  </w:abstractNum>
  <w:abstractNum w:abstractNumId="29"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F6B4B14"/>
    <w:multiLevelType w:val="multilevel"/>
    <w:tmpl w:val="428A146E"/>
    <w:styleLink w:val="SNumberedParagraphList"/>
    <w:lvl w:ilvl="0">
      <w:start w:val="1"/>
      <w:numFmt w:val="ordinal"/>
      <w:isLgl/>
      <w:lvlText w:val="%1"/>
      <w:lvlJc w:val="left"/>
      <w:pPr>
        <w:ind w:left="680" w:hanging="680"/>
      </w:pPr>
      <w:rPr>
        <w:rFonts w:hint="default"/>
      </w:rPr>
    </w:lvl>
    <w:lvl w:ilvl="1">
      <w:start w:val="1"/>
      <w:numFmt w:val="ordinal"/>
      <w:isLgl/>
      <w:lvlText w:val="%1.%2"/>
      <w:lvlJc w:val="left"/>
      <w:pPr>
        <w:ind w:left="680" w:hanging="680"/>
      </w:pPr>
      <w:rPr>
        <w:rFonts w:hint="default"/>
      </w:rPr>
    </w:lvl>
    <w:lvl w:ilvl="2">
      <w:start w:val="1"/>
      <w:numFmt w:val="ordinal"/>
      <w:isLgl/>
      <w:lvlText w:val="%1.%2.%3"/>
      <w:lvlJc w:val="left"/>
      <w:pPr>
        <w:tabs>
          <w:tab w:val="num" w:pos="737"/>
        </w:tabs>
        <w:ind w:left="1531" w:hanging="851"/>
      </w:pPr>
      <w:rPr>
        <w:rFonts w:hint="default"/>
      </w:rPr>
    </w:lvl>
    <w:lvl w:ilvl="3">
      <w:start w:val="1"/>
      <w:numFmt w:val="ordinal"/>
      <w:isLgl/>
      <w:lvlText w:val="%1.%2.%3.%4"/>
      <w:lvlJc w:val="left"/>
      <w:pPr>
        <w:ind w:left="2778" w:hanging="1247"/>
      </w:pPr>
      <w:rPr>
        <w:rFonts w:hint="default"/>
      </w:rPr>
    </w:lvl>
    <w:lvl w:ilvl="4">
      <w:start w:val="1"/>
      <w:numFmt w:val="ordinal"/>
      <w:isLgl/>
      <w:lvlText w:val="%1.%2.%3.%4.%5."/>
      <w:lvlJc w:val="left"/>
      <w:pPr>
        <w:ind w:left="2778" w:hanging="1247"/>
      </w:pPr>
      <w:rPr>
        <w:rFonts w:hint="default"/>
      </w:rPr>
    </w:lvl>
    <w:lvl w:ilvl="5">
      <w:start w:val="1"/>
      <w:numFmt w:val="ordinal"/>
      <w:isLgl/>
      <w:lvlText w:val="%1.%2.%3.%4.%5.%6"/>
      <w:lvlJc w:val="left"/>
      <w:pPr>
        <w:ind w:left="680" w:hanging="680"/>
      </w:pPr>
      <w:rPr>
        <w:rFonts w:hint="default"/>
      </w:rPr>
    </w:lvl>
    <w:lvl w:ilvl="6">
      <w:start w:val="1"/>
      <w:numFmt w:val="ordinal"/>
      <w:isLgl/>
      <w:lvlText w:val="%1.%2.%3.%4.%5.%6.%7"/>
      <w:lvlJc w:val="left"/>
      <w:pPr>
        <w:ind w:left="680" w:hanging="680"/>
      </w:pPr>
      <w:rPr>
        <w:rFonts w:hint="default"/>
      </w:rPr>
    </w:lvl>
    <w:lvl w:ilvl="7">
      <w:start w:val="1"/>
      <w:numFmt w:val="ordinal"/>
      <w:isLgl/>
      <w:lvlText w:val="%1.%2.%3.%4.%5.%6.%8"/>
      <w:lvlJc w:val="left"/>
      <w:pPr>
        <w:ind w:left="680" w:hanging="680"/>
      </w:pPr>
      <w:rPr>
        <w:rFonts w:hint="default"/>
      </w:rPr>
    </w:lvl>
    <w:lvl w:ilvl="8">
      <w:start w:val="1"/>
      <w:numFmt w:val="ordinal"/>
      <w:isLgl/>
      <w:lvlText w:val="%1.%3.%4.%5.%6.%9"/>
      <w:lvlJc w:val="left"/>
      <w:pPr>
        <w:ind w:left="680" w:hanging="680"/>
      </w:pPr>
      <w:rPr>
        <w:rFonts w:hint="default"/>
      </w:rPr>
    </w:lvl>
  </w:abstractNum>
  <w:abstractNum w:abstractNumId="31"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69006480"/>
    <w:multiLevelType w:val="multilevel"/>
    <w:tmpl w:val="7DD6F462"/>
    <w:lvl w:ilvl="0">
      <w:start w:val="1"/>
      <w:numFmt w:val="decimal"/>
      <w:pStyle w:val="berschrift1"/>
      <w:lvlText w:val="%1."/>
      <w:lvlJc w:val="left"/>
      <w:pPr>
        <w:tabs>
          <w:tab w:val="num" w:pos="567"/>
        </w:tabs>
        <w:ind w:left="567" w:hanging="567"/>
      </w:pPr>
      <w:rPr>
        <w:rFonts w:ascii="Arial" w:hAnsi="Arial" w:hint="default"/>
        <w:b/>
        <w:i w:val="0"/>
        <w:sz w:val="22"/>
      </w:rPr>
    </w:lvl>
    <w:lvl w:ilvl="1">
      <w:start w:val="1"/>
      <w:numFmt w:val="decimal"/>
      <w:pStyle w:val="berschrift2"/>
      <w:lvlText w:val="%1.%2."/>
      <w:lvlJc w:val="left"/>
      <w:pPr>
        <w:tabs>
          <w:tab w:val="num" w:pos="567"/>
        </w:tabs>
        <w:ind w:left="567" w:hanging="567"/>
      </w:pPr>
      <w:rPr>
        <w:rFonts w:ascii="Arial" w:hAnsi="Arial" w:hint="default"/>
        <w:b/>
        <w:i w:val="0"/>
        <w:sz w:val="22"/>
      </w:rPr>
    </w:lvl>
    <w:lvl w:ilvl="2">
      <w:start w:val="1"/>
      <w:numFmt w:val="decimal"/>
      <w:pStyle w:val="berschrift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33" w15:restartNumberingAfterBreak="0">
    <w:nsid w:val="69F94957"/>
    <w:multiLevelType w:val="hybridMultilevel"/>
    <w:tmpl w:val="A47EF15C"/>
    <w:lvl w:ilvl="0" w:tplc="E1D0A412">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34"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hint="default"/>
      </w:rPr>
    </w:lvl>
    <w:lvl w:ilvl="1">
      <w:start w:val="1"/>
      <w:numFmt w:val="decimal"/>
      <w:pStyle w:val="SSchedule2"/>
      <w:lvlText w:val="%1.%2"/>
      <w:lvlJc w:val="left"/>
      <w:pPr>
        <w:tabs>
          <w:tab w:val="num" w:pos="680"/>
        </w:tabs>
        <w:ind w:left="680" w:hanging="680"/>
      </w:pPr>
      <w:rPr>
        <w:rFonts w:hint="default"/>
      </w:rPr>
    </w:lvl>
    <w:lvl w:ilvl="2">
      <w:start w:val="1"/>
      <w:numFmt w:val="decimal"/>
      <w:pStyle w:val="SSchedule3"/>
      <w:lvlText w:val="%1.%2.%3"/>
      <w:lvlJc w:val="left"/>
      <w:pPr>
        <w:tabs>
          <w:tab w:val="num" w:pos="1531"/>
        </w:tabs>
        <w:ind w:left="1531" w:hanging="851"/>
      </w:pPr>
      <w:rPr>
        <w:rFonts w:hint="default"/>
      </w:rPr>
    </w:lvl>
    <w:lvl w:ilvl="3">
      <w:start w:val="1"/>
      <w:numFmt w:val="decimal"/>
      <w:pStyle w:val="SSchedule4"/>
      <w:lvlText w:val="%1.%2.%3.%4"/>
      <w:lvlJc w:val="left"/>
      <w:pPr>
        <w:tabs>
          <w:tab w:val="num" w:pos="2778"/>
        </w:tabs>
        <w:ind w:left="2778" w:hanging="1247"/>
      </w:pPr>
      <w:rPr>
        <w:rFonts w:hint="default"/>
      </w:rPr>
    </w:lvl>
    <w:lvl w:ilvl="4">
      <w:start w:val="1"/>
      <w:numFmt w:val="decimal"/>
      <w:pStyle w:val="SSchedule5"/>
      <w:lvlText w:val="%1.%2.%3.%4.%5"/>
      <w:lvlJc w:val="left"/>
      <w:pPr>
        <w:tabs>
          <w:tab w:val="num" w:pos="2778"/>
        </w:tabs>
        <w:ind w:left="2778" w:hanging="124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E282ADE"/>
    <w:multiLevelType w:val="multilevel"/>
    <w:tmpl w:val="97CAABFA"/>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b w:val="0"/>
        <w:i w:val="0"/>
      </w:rPr>
    </w:lvl>
    <w:lvl w:ilvl="2">
      <w:start w:val="1"/>
      <w:numFmt w:val="decimal"/>
      <w:pStyle w:val="Sheading3"/>
      <w:lvlText w:val="%1.%2.%3"/>
      <w:lvlJc w:val="left"/>
      <w:pPr>
        <w:tabs>
          <w:tab w:val="num" w:pos="1531"/>
        </w:tabs>
        <w:ind w:left="1531" w:hanging="851"/>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num w:numId="1" w16cid:durableId="1366098096">
    <w:abstractNumId w:val="28"/>
  </w:num>
  <w:num w:numId="2" w16cid:durableId="934946709">
    <w:abstractNumId w:val="32"/>
  </w:num>
  <w:num w:numId="3" w16cid:durableId="814838996">
    <w:abstractNumId w:val="32"/>
  </w:num>
  <w:num w:numId="4" w16cid:durableId="1528833829">
    <w:abstractNumId w:val="32"/>
  </w:num>
  <w:num w:numId="5" w16cid:durableId="1831821364">
    <w:abstractNumId w:val="12"/>
  </w:num>
  <w:num w:numId="6" w16cid:durableId="845511402">
    <w:abstractNumId w:val="12"/>
  </w:num>
  <w:num w:numId="7" w16cid:durableId="1636789314">
    <w:abstractNumId w:val="24"/>
  </w:num>
  <w:num w:numId="8" w16cid:durableId="514998852">
    <w:abstractNumId w:val="9"/>
  </w:num>
  <w:num w:numId="9" w16cid:durableId="222108850">
    <w:abstractNumId w:val="7"/>
  </w:num>
  <w:num w:numId="10" w16cid:durableId="1439449920">
    <w:abstractNumId w:val="6"/>
  </w:num>
  <w:num w:numId="11" w16cid:durableId="1691182856">
    <w:abstractNumId w:val="5"/>
  </w:num>
  <w:num w:numId="12" w16cid:durableId="253125824">
    <w:abstractNumId w:val="4"/>
  </w:num>
  <w:num w:numId="13" w16cid:durableId="692195762">
    <w:abstractNumId w:val="8"/>
  </w:num>
  <w:num w:numId="14" w16cid:durableId="1639339704">
    <w:abstractNumId w:val="3"/>
  </w:num>
  <w:num w:numId="15" w16cid:durableId="125702164">
    <w:abstractNumId w:val="2"/>
  </w:num>
  <w:num w:numId="16" w16cid:durableId="648554582">
    <w:abstractNumId w:val="1"/>
  </w:num>
  <w:num w:numId="17" w16cid:durableId="1489636871">
    <w:abstractNumId w:val="0"/>
  </w:num>
  <w:num w:numId="18" w16cid:durableId="2020114297">
    <w:abstractNumId w:val="26"/>
  </w:num>
  <w:num w:numId="19" w16cid:durableId="213928630">
    <w:abstractNumId w:val="29"/>
  </w:num>
  <w:num w:numId="20" w16cid:durableId="27797790">
    <w:abstractNumId w:val="31"/>
  </w:num>
  <w:num w:numId="21" w16cid:durableId="108011044">
    <w:abstractNumId w:val="17"/>
  </w:num>
  <w:num w:numId="22" w16cid:durableId="770005212">
    <w:abstractNumId w:val="35"/>
  </w:num>
  <w:num w:numId="23" w16cid:durableId="1261989895">
    <w:abstractNumId w:val="34"/>
  </w:num>
  <w:num w:numId="24" w16cid:durableId="1682585378">
    <w:abstractNumId w:val="30"/>
  </w:num>
  <w:num w:numId="25" w16cid:durableId="603028238">
    <w:abstractNumId w:val="18"/>
  </w:num>
  <w:num w:numId="26" w16cid:durableId="1339964792">
    <w:abstractNumId w:val="13"/>
  </w:num>
  <w:num w:numId="27" w16cid:durableId="573777266">
    <w:abstractNumId w:val="27"/>
  </w:num>
  <w:num w:numId="28" w16cid:durableId="1148322620">
    <w:abstractNumId w:val="33"/>
  </w:num>
  <w:num w:numId="29" w16cid:durableId="1824811474">
    <w:abstractNumId w:val="21"/>
  </w:num>
  <w:num w:numId="30" w16cid:durableId="778065464">
    <w:abstractNumId w:val="11"/>
  </w:num>
  <w:num w:numId="31" w16cid:durableId="717432071">
    <w:abstractNumId w:val="25"/>
  </w:num>
  <w:num w:numId="32" w16cid:durableId="1955599596">
    <w:abstractNumId w:val="16"/>
  </w:num>
  <w:num w:numId="33" w16cid:durableId="305209755">
    <w:abstractNumId w:val="24"/>
  </w:num>
  <w:num w:numId="34" w16cid:durableId="1126392694">
    <w:abstractNumId w:val="10"/>
  </w:num>
  <w:num w:numId="35" w16cid:durableId="952322646">
    <w:abstractNumId w:val="22"/>
  </w:num>
  <w:num w:numId="36" w16cid:durableId="283005313">
    <w:abstractNumId w:val="15"/>
  </w:num>
  <w:num w:numId="37" w16cid:durableId="1155561630">
    <w:abstractNumId w:val="20"/>
  </w:num>
  <w:num w:numId="38" w16cid:durableId="944069613">
    <w:abstractNumId w:val="19"/>
  </w:num>
  <w:num w:numId="39" w16cid:durableId="1091120009">
    <w:abstractNumId w:val="23"/>
  </w:num>
  <w:num w:numId="40" w16cid:durableId="921647948">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stylePaneSortMethod w:val="0000"/>
  <w:defaultTabStop w:val="709"/>
  <w:hyphenationZone w:val="142"/>
  <w:doNotHyphenateCaps/>
  <w:drawingGridHorizontalSpacing w:val="57"/>
  <w:drawingGridVerticalSpacing w:val="57"/>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21"/>
    <w:rsid w:val="00005D46"/>
    <w:rsid w:val="00006498"/>
    <w:rsid w:val="00006F64"/>
    <w:rsid w:val="00007A8D"/>
    <w:rsid w:val="00010300"/>
    <w:rsid w:val="00010B25"/>
    <w:rsid w:val="0001178E"/>
    <w:rsid w:val="000117E7"/>
    <w:rsid w:val="000123EF"/>
    <w:rsid w:val="000245A4"/>
    <w:rsid w:val="000277FB"/>
    <w:rsid w:val="00027813"/>
    <w:rsid w:val="000302D3"/>
    <w:rsid w:val="00031673"/>
    <w:rsid w:val="00032471"/>
    <w:rsid w:val="000348B1"/>
    <w:rsid w:val="000360E3"/>
    <w:rsid w:val="00041C17"/>
    <w:rsid w:val="0004220C"/>
    <w:rsid w:val="000435DE"/>
    <w:rsid w:val="0004482A"/>
    <w:rsid w:val="000471E9"/>
    <w:rsid w:val="0005068F"/>
    <w:rsid w:val="00053069"/>
    <w:rsid w:val="000544F5"/>
    <w:rsid w:val="000553E0"/>
    <w:rsid w:val="0006207C"/>
    <w:rsid w:val="00062395"/>
    <w:rsid w:val="00063336"/>
    <w:rsid w:val="00065DFC"/>
    <w:rsid w:val="0006798A"/>
    <w:rsid w:val="00071A8B"/>
    <w:rsid w:val="000778BE"/>
    <w:rsid w:val="000779F3"/>
    <w:rsid w:val="00077E88"/>
    <w:rsid w:val="00083D42"/>
    <w:rsid w:val="0008682A"/>
    <w:rsid w:val="000869D8"/>
    <w:rsid w:val="0008720F"/>
    <w:rsid w:val="0009227D"/>
    <w:rsid w:val="00092463"/>
    <w:rsid w:val="0009286A"/>
    <w:rsid w:val="00094E4A"/>
    <w:rsid w:val="00094EFF"/>
    <w:rsid w:val="000A24DC"/>
    <w:rsid w:val="000A5AE4"/>
    <w:rsid w:val="000A5F24"/>
    <w:rsid w:val="000A6DC5"/>
    <w:rsid w:val="000B0F5B"/>
    <w:rsid w:val="000B21F3"/>
    <w:rsid w:val="000B4BAA"/>
    <w:rsid w:val="000B4D87"/>
    <w:rsid w:val="000B4E7E"/>
    <w:rsid w:val="000C242B"/>
    <w:rsid w:val="000C2733"/>
    <w:rsid w:val="000C5280"/>
    <w:rsid w:val="000D094B"/>
    <w:rsid w:val="000D175F"/>
    <w:rsid w:val="000D5006"/>
    <w:rsid w:val="000D626B"/>
    <w:rsid w:val="000E0E5E"/>
    <w:rsid w:val="000F0E13"/>
    <w:rsid w:val="000F5532"/>
    <w:rsid w:val="000F58DB"/>
    <w:rsid w:val="00101B58"/>
    <w:rsid w:val="00104BBD"/>
    <w:rsid w:val="00105DE9"/>
    <w:rsid w:val="001104AC"/>
    <w:rsid w:val="00110ABE"/>
    <w:rsid w:val="00110B40"/>
    <w:rsid w:val="0011566F"/>
    <w:rsid w:val="00116249"/>
    <w:rsid w:val="001169C4"/>
    <w:rsid w:val="00120D64"/>
    <w:rsid w:val="00120D86"/>
    <w:rsid w:val="001215A6"/>
    <w:rsid w:val="00121E0C"/>
    <w:rsid w:val="0013128B"/>
    <w:rsid w:val="0013219A"/>
    <w:rsid w:val="001336D8"/>
    <w:rsid w:val="0013670F"/>
    <w:rsid w:val="00136EC2"/>
    <w:rsid w:val="001372AF"/>
    <w:rsid w:val="00140DEC"/>
    <w:rsid w:val="00141E34"/>
    <w:rsid w:val="001422B7"/>
    <w:rsid w:val="001423A5"/>
    <w:rsid w:val="001436CD"/>
    <w:rsid w:val="00153471"/>
    <w:rsid w:val="00153A38"/>
    <w:rsid w:val="0015407C"/>
    <w:rsid w:val="00155949"/>
    <w:rsid w:val="00164ADF"/>
    <w:rsid w:val="00166FBC"/>
    <w:rsid w:val="001677CB"/>
    <w:rsid w:val="00172A24"/>
    <w:rsid w:val="0017391C"/>
    <w:rsid w:val="00174448"/>
    <w:rsid w:val="00180C6D"/>
    <w:rsid w:val="00181C7F"/>
    <w:rsid w:val="0018333E"/>
    <w:rsid w:val="0018347C"/>
    <w:rsid w:val="00184267"/>
    <w:rsid w:val="00184B81"/>
    <w:rsid w:val="001902C4"/>
    <w:rsid w:val="001905C3"/>
    <w:rsid w:val="00191F28"/>
    <w:rsid w:val="0019239E"/>
    <w:rsid w:val="0019273B"/>
    <w:rsid w:val="001927F4"/>
    <w:rsid w:val="001930BC"/>
    <w:rsid w:val="001A4527"/>
    <w:rsid w:val="001A493D"/>
    <w:rsid w:val="001B1119"/>
    <w:rsid w:val="001B4DC8"/>
    <w:rsid w:val="001B6326"/>
    <w:rsid w:val="001B6B59"/>
    <w:rsid w:val="001B6CCE"/>
    <w:rsid w:val="001C01FE"/>
    <w:rsid w:val="001C09D1"/>
    <w:rsid w:val="001C0D68"/>
    <w:rsid w:val="001C304B"/>
    <w:rsid w:val="001C341F"/>
    <w:rsid w:val="001C423D"/>
    <w:rsid w:val="001C69AD"/>
    <w:rsid w:val="001C7CF9"/>
    <w:rsid w:val="001D08B8"/>
    <w:rsid w:val="001D3DDE"/>
    <w:rsid w:val="001D4545"/>
    <w:rsid w:val="001D4588"/>
    <w:rsid w:val="001D5B15"/>
    <w:rsid w:val="001D5EC1"/>
    <w:rsid w:val="001D62F2"/>
    <w:rsid w:val="001D7BA0"/>
    <w:rsid w:val="001E1194"/>
    <w:rsid w:val="001E6DAD"/>
    <w:rsid w:val="001F2051"/>
    <w:rsid w:val="001F2A28"/>
    <w:rsid w:val="001F3755"/>
    <w:rsid w:val="001F3B01"/>
    <w:rsid w:val="002007C6"/>
    <w:rsid w:val="00200C41"/>
    <w:rsid w:val="00201DA7"/>
    <w:rsid w:val="00203D88"/>
    <w:rsid w:val="00207224"/>
    <w:rsid w:val="00207324"/>
    <w:rsid w:val="00210ED5"/>
    <w:rsid w:val="002114ED"/>
    <w:rsid w:val="00213571"/>
    <w:rsid w:val="00213D53"/>
    <w:rsid w:val="0021406F"/>
    <w:rsid w:val="002153E4"/>
    <w:rsid w:val="00215DEC"/>
    <w:rsid w:val="00216526"/>
    <w:rsid w:val="00217532"/>
    <w:rsid w:val="0022333D"/>
    <w:rsid w:val="002245BD"/>
    <w:rsid w:val="002315D1"/>
    <w:rsid w:val="00234255"/>
    <w:rsid w:val="00237414"/>
    <w:rsid w:val="0023781D"/>
    <w:rsid w:val="00240202"/>
    <w:rsid w:val="00240C20"/>
    <w:rsid w:val="00240EAF"/>
    <w:rsid w:val="00242D95"/>
    <w:rsid w:val="0024538A"/>
    <w:rsid w:val="00250370"/>
    <w:rsid w:val="002503B7"/>
    <w:rsid w:val="002506A3"/>
    <w:rsid w:val="002507FC"/>
    <w:rsid w:val="002541A4"/>
    <w:rsid w:val="00260696"/>
    <w:rsid w:val="00260CBE"/>
    <w:rsid w:val="00260F42"/>
    <w:rsid w:val="00261047"/>
    <w:rsid w:val="00261E8B"/>
    <w:rsid w:val="00262875"/>
    <w:rsid w:val="00262BAB"/>
    <w:rsid w:val="002633C1"/>
    <w:rsid w:val="00264026"/>
    <w:rsid w:val="00266072"/>
    <w:rsid w:val="002770F2"/>
    <w:rsid w:val="00282088"/>
    <w:rsid w:val="002841E2"/>
    <w:rsid w:val="00290330"/>
    <w:rsid w:val="0029052B"/>
    <w:rsid w:val="002A0535"/>
    <w:rsid w:val="002A6C50"/>
    <w:rsid w:val="002A7E27"/>
    <w:rsid w:val="002B2258"/>
    <w:rsid w:val="002B2532"/>
    <w:rsid w:val="002B4A24"/>
    <w:rsid w:val="002C1A64"/>
    <w:rsid w:val="002C2EE5"/>
    <w:rsid w:val="002C3D5F"/>
    <w:rsid w:val="002C43F1"/>
    <w:rsid w:val="002C64D7"/>
    <w:rsid w:val="002D0504"/>
    <w:rsid w:val="002D1407"/>
    <w:rsid w:val="002D1E68"/>
    <w:rsid w:val="002D24CB"/>
    <w:rsid w:val="002E1A26"/>
    <w:rsid w:val="002E1F27"/>
    <w:rsid w:val="002E3312"/>
    <w:rsid w:val="002E7479"/>
    <w:rsid w:val="002F54E4"/>
    <w:rsid w:val="00301CFA"/>
    <w:rsid w:val="00302AB7"/>
    <w:rsid w:val="00304992"/>
    <w:rsid w:val="0031058B"/>
    <w:rsid w:val="00310A4C"/>
    <w:rsid w:val="00312492"/>
    <w:rsid w:val="00313E95"/>
    <w:rsid w:val="0031566A"/>
    <w:rsid w:val="00322A2A"/>
    <w:rsid w:val="0032373E"/>
    <w:rsid w:val="003245DC"/>
    <w:rsid w:val="003252F4"/>
    <w:rsid w:val="00336234"/>
    <w:rsid w:val="00340FE3"/>
    <w:rsid w:val="003428A8"/>
    <w:rsid w:val="00344798"/>
    <w:rsid w:val="00345219"/>
    <w:rsid w:val="00346390"/>
    <w:rsid w:val="00347B18"/>
    <w:rsid w:val="0035016B"/>
    <w:rsid w:val="00353FAF"/>
    <w:rsid w:val="003564BE"/>
    <w:rsid w:val="00357F3F"/>
    <w:rsid w:val="00361D4B"/>
    <w:rsid w:val="00361FF5"/>
    <w:rsid w:val="00362434"/>
    <w:rsid w:val="00362E70"/>
    <w:rsid w:val="00375DEA"/>
    <w:rsid w:val="00387BD1"/>
    <w:rsid w:val="00391C8F"/>
    <w:rsid w:val="0039313D"/>
    <w:rsid w:val="00394AF3"/>
    <w:rsid w:val="0039606C"/>
    <w:rsid w:val="00396E04"/>
    <w:rsid w:val="003A193C"/>
    <w:rsid w:val="003A4029"/>
    <w:rsid w:val="003A51A9"/>
    <w:rsid w:val="003A563C"/>
    <w:rsid w:val="003A5F8F"/>
    <w:rsid w:val="003A6BE0"/>
    <w:rsid w:val="003A7A7A"/>
    <w:rsid w:val="003A7DF0"/>
    <w:rsid w:val="003B1F85"/>
    <w:rsid w:val="003B6B82"/>
    <w:rsid w:val="003B7795"/>
    <w:rsid w:val="003C10BD"/>
    <w:rsid w:val="003C2732"/>
    <w:rsid w:val="003C4C5D"/>
    <w:rsid w:val="003C504C"/>
    <w:rsid w:val="003C789F"/>
    <w:rsid w:val="003D1661"/>
    <w:rsid w:val="003D1AB0"/>
    <w:rsid w:val="003D1C86"/>
    <w:rsid w:val="003D3139"/>
    <w:rsid w:val="003D41BA"/>
    <w:rsid w:val="003D4CAF"/>
    <w:rsid w:val="003D58EC"/>
    <w:rsid w:val="003E2AB8"/>
    <w:rsid w:val="003E45D2"/>
    <w:rsid w:val="003F1670"/>
    <w:rsid w:val="003F491A"/>
    <w:rsid w:val="003F7306"/>
    <w:rsid w:val="0040168A"/>
    <w:rsid w:val="0040414E"/>
    <w:rsid w:val="00404DBF"/>
    <w:rsid w:val="00415239"/>
    <w:rsid w:val="00417E35"/>
    <w:rsid w:val="0042043C"/>
    <w:rsid w:val="004225F3"/>
    <w:rsid w:val="00422BDC"/>
    <w:rsid w:val="00423B04"/>
    <w:rsid w:val="00423CC0"/>
    <w:rsid w:val="00424236"/>
    <w:rsid w:val="00424FBF"/>
    <w:rsid w:val="0043012E"/>
    <w:rsid w:val="004365A0"/>
    <w:rsid w:val="00437B3E"/>
    <w:rsid w:val="00441330"/>
    <w:rsid w:val="004436EC"/>
    <w:rsid w:val="00443B99"/>
    <w:rsid w:val="004447B3"/>
    <w:rsid w:val="0044487A"/>
    <w:rsid w:val="00447F1C"/>
    <w:rsid w:val="00454F58"/>
    <w:rsid w:val="00456E10"/>
    <w:rsid w:val="00460017"/>
    <w:rsid w:val="00461CDD"/>
    <w:rsid w:val="00462010"/>
    <w:rsid w:val="00463B15"/>
    <w:rsid w:val="00465784"/>
    <w:rsid w:val="00465A5F"/>
    <w:rsid w:val="004668A0"/>
    <w:rsid w:val="004743AB"/>
    <w:rsid w:val="00482676"/>
    <w:rsid w:val="004860E1"/>
    <w:rsid w:val="00491A41"/>
    <w:rsid w:val="004942D1"/>
    <w:rsid w:val="00494481"/>
    <w:rsid w:val="00497EF6"/>
    <w:rsid w:val="00497F7D"/>
    <w:rsid w:val="004A67C6"/>
    <w:rsid w:val="004A7FBA"/>
    <w:rsid w:val="004B1BA9"/>
    <w:rsid w:val="004B3733"/>
    <w:rsid w:val="004B377D"/>
    <w:rsid w:val="004B7F49"/>
    <w:rsid w:val="004C120A"/>
    <w:rsid w:val="004C495A"/>
    <w:rsid w:val="004C5EB5"/>
    <w:rsid w:val="004C6C96"/>
    <w:rsid w:val="004D0D6A"/>
    <w:rsid w:val="004D17DA"/>
    <w:rsid w:val="004D2F50"/>
    <w:rsid w:val="004D36B8"/>
    <w:rsid w:val="004D5843"/>
    <w:rsid w:val="004D6726"/>
    <w:rsid w:val="004E0D60"/>
    <w:rsid w:val="004E0F72"/>
    <w:rsid w:val="004E2F8A"/>
    <w:rsid w:val="004E3900"/>
    <w:rsid w:val="004E76D4"/>
    <w:rsid w:val="004F1EA3"/>
    <w:rsid w:val="004F474C"/>
    <w:rsid w:val="00500661"/>
    <w:rsid w:val="00511528"/>
    <w:rsid w:val="0051375E"/>
    <w:rsid w:val="00513973"/>
    <w:rsid w:val="00514022"/>
    <w:rsid w:val="00515BB6"/>
    <w:rsid w:val="005160EC"/>
    <w:rsid w:val="00517267"/>
    <w:rsid w:val="005213A3"/>
    <w:rsid w:val="00522792"/>
    <w:rsid w:val="0052496E"/>
    <w:rsid w:val="00530DD4"/>
    <w:rsid w:val="00530F47"/>
    <w:rsid w:val="005319D8"/>
    <w:rsid w:val="00534000"/>
    <w:rsid w:val="005351AB"/>
    <w:rsid w:val="00536775"/>
    <w:rsid w:val="005425F0"/>
    <w:rsid w:val="0054570D"/>
    <w:rsid w:val="00545A16"/>
    <w:rsid w:val="0054609C"/>
    <w:rsid w:val="0054638A"/>
    <w:rsid w:val="0054663B"/>
    <w:rsid w:val="00553109"/>
    <w:rsid w:val="005538D6"/>
    <w:rsid w:val="00554943"/>
    <w:rsid w:val="0055679B"/>
    <w:rsid w:val="005574CC"/>
    <w:rsid w:val="005609D5"/>
    <w:rsid w:val="00561060"/>
    <w:rsid w:val="00564194"/>
    <w:rsid w:val="00570BC5"/>
    <w:rsid w:val="0057314B"/>
    <w:rsid w:val="00574DE2"/>
    <w:rsid w:val="005762FC"/>
    <w:rsid w:val="00580DBD"/>
    <w:rsid w:val="00581F08"/>
    <w:rsid w:val="00582AEB"/>
    <w:rsid w:val="00584627"/>
    <w:rsid w:val="00586614"/>
    <w:rsid w:val="00586BD8"/>
    <w:rsid w:val="00587DC6"/>
    <w:rsid w:val="00592DAD"/>
    <w:rsid w:val="005A0D21"/>
    <w:rsid w:val="005A6CB6"/>
    <w:rsid w:val="005B2B2D"/>
    <w:rsid w:val="005B2C80"/>
    <w:rsid w:val="005B313C"/>
    <w:rsid w:val="005B6B61"/>
    <w:rsid w:val="005C25F7"/>
    <w:rsid w:val="005C3E76"/>
    <w:rsid w:val="005C4589"/>
    <w:rsid w:val="005C50C5"/>
    <w:rsid w:val="005C5300"/>
    <w:rsid w:val="005C6890"/>
    <w:rsid w:val="005D0175"/>
    <w:rsid w:val="005D3424"/>
    <w:rsid w:val="005D3E67"/>
    <w:rsid w:val="005D67B1"/>
    <w:rsid w:val="005E34E6"/>
    <w:rsid w:val="005E364A"/>
    <w:rsid w:val="005E55CE"/>
    <w:rsid w:val="005E6E3E"/>
    <w:rsid w:val="005E7286"/>
    <w:rsid w:val="005F3E49"/>
    <w:rsid w:val="005F54EA"/>
    <w:rsid w:val="0060121C"/>
    <w:rsid w:val="00602360"/>
    <w:rsid w:val="00606170"/>
    <w:rsid w:val="006120FE"/>
    <w:rsid w:val="0061284E"/>
    <w:rsid w:val="00615201"/>
    <w:rsid w:val="0061600C"/>
    <w:rsid w:val="00616754"/>
    <w:rsid w:val="00617A53"/>
    <w:rsid w:val="006238BB"/>
    <w:rsid w:val="00626532"/>
    <w:rsid w:val="00626C0A"/>
    <w:rsid w:val="00626E85"/>
    <w:rsid w:val="0062779A"/>
    <w:rsid w:val="0063383A"/>
    <w:rsid w:val="00635DCE"/>
    <w:rsid w:val="00636FD2"/>
    <w:rsid w:val="00643480"/>
    <w:rsid w:val="006442B7"/>
    <w:rsid w:val="00646A10"/>
    <w:rsid w:val="0064759F"/>
    <w:rsid w:val="0065235A"/>
    <w:rsid w:val="00652B28"/>
    <w:rsid w:val="0065443C"/>
    <w:rsid w:val="006578C2"/>
    <w:rsid w:val="00662ADC"/>
    <w:rsid w:val="00662BC5"/>
    <w:rsid w:val="006639C9"/>
    <w:rsid w:val="00663F28"/>
    <w:rsid w:val="00665FE8"/>
    <w:rsid w:val="006679AB"/>
    <w:rsid w:val="00671668"/>
    <w:rsid w:val="00672CAA"/>
    <w:rsid w:val="0067454E"/>
    <w:rsid w:val="00675E1D"/>
    <w:rsid w:val="00680DAB"/>
    <w:rsid w:val="0068133F"/>
    <w:rsid w:val="00683B14"/>
    <w:rsid w:val="00685D07"/>
    <w:rsid w:val="00694721"/>
    <w:rsid w:val="00697098"/>
    <w:rsid w:val="006A1315"/>
    <w:rsid w:val="006A51D5"/>
    <w:rsid w:val="006A5842"/>
    <w:rsid w:val="006A58CB"/>
    <w:rsid w:val="006B1C01"/>
    <w:rsid w:val="006B3ADF"/>
    <w:rsid w:val="006B3F7C"/>
    <w:rsid w:val="006B41FE"/>
    <w:rsid w:val="006B43D2"/>
    <w:rsid w:val="006B43E3"/>
    <w:rsid w:val="006B6FED"/>
    <w:rsid w:val="006C0514"/>
    <w:rsid w:val="006C2492"/>
    <w:rsid w:val="006C2A3C"/>
    <w:rsid w:val="006C372B"/>
    <w:rsid w:val="006C4F0F"/>
    <w:rsid w:val="006C5841"/>
    <w:rsid w:val="006D0C8A"/>
    <w:rsid w:val="006D1017"/>
    <w:rsid w:val="006D29B0"/>
    <w:rsid w:val="006D470F"/>
    <w:rsid w:val="006D4812"/>
    <w:rsid w:val="006D4857"/>
    <w:rsid w:val="006D4B77"/>
    <w:rsid w:val="006D4DD5"/>
    <w:rsid w:val="006D4F61"/>
    <w:rsid w:val="006D534C"/>
    <w:rsid w:val="006E25CA"/>
    <w:rsid w:val="006E28E2"/>
    <w:rsid w:val="006E341E"/>
    <w:rsid w:val="006E36A5"/>
    <w:rsid w:val="006E3EE9"/>
    <w:rsid w:val="006E3FC0"/>
    <w:rsid w:val="006F268C"/>
    <w:rsid w:val="006F3AA4"/>
    <w:rsid w:val="006F3FFD"/>
    <w:rsid w:val="006F4E54"/>
    <w:rsid w:val="006F4E58"/>
    <w:rsid w:val="006F6F21"/>
    <w:rsid w:val="00700879"/>
    <w:rsid w:val="007012AF"/>
    <w:rsid w:val="00702DE6"/>
    <w:rsid w:val="00702E01"/>
    <w:rsid w:val="007032C3"/>
    <w:rsid w:val="0070388F"/>
    <w:rsid w:val="0071019B"/>
    <w:rsid w:val="0071070E"/>
    <w:rsid w:val="00712E19"/>
    <w:rsid w:val="0072084E"/>
    <w:rsid w:val="00723E02"/>
    <w:rsid w:val="007254B2"/>
    <w:rsid w:val="00727C4A"/>
    <w:rsid w:val="00730635"/>
    <w:rsid w:val="00736A83"/>
    <w:rsid w:val="00737260"/>
    <w:rsid w:val="00740F77"/>
    <w:rsid w:val="0074355C"/>
    <w:rsid w:val="00743D09"/>
    <w:rsid w:val="007444DB"/>
    <w:rsid w:val="0074747B"/>
    <w:rsid w:val="007539BC"/>
    <w:rsid w:val="00763DF8"/>
    <w:rsid w:val="007655E7"/>
    <w:rsid w:val="00771F14"/>
    <w:rsid w:val="00772024"/>
    <w:rsid w:val="0077433A"/>
    <w:rsid w:val="0077480D"/>
    <w:rsid w:val="00775A52"/>
    <w:rsid w:val="0077775A"/>
    <w:rsid w:val="00785374"/>
    <w:rsid w:val="00786993"/>
    <w:rsid w:val="00790772"/>
    <w:rsid w:val="00790EE7"/>
    <w:rsid w:val="0079312D"/>
    <w:rsid w:val="007940FF"/>
    <w:rsid w:val="00794CE8"/>
    <w:rsid w:val="0079541A"/>
    <w:rsid w:val="00795653"/>
    <w:rsid w:val="007A4DD3"/>
    <w:rsid w:val="007A64BA"/>
    <w:rsid w:val="007A7789"/>
    <w:rsid w:val="007B0681"/>
    <w:rsid w:val="007B29F9"/>
    <w:rsid w:val="007B4350"/>
    <w:rsid w:val="007B57DD"/>
    <w:rsid w:val="007B6FFB"/>
    <w:rsid w:val="007B7898"/>
    <w:rsid w:val="007C0AA6"/>
    <w:rsid w:val="007C5056"/>
    <w:rsid w:val="007C598A"/>
    <w:rsid w:val="007D0188"/>
    <w:rsid w:val="007D466A"/>
    <w:rsid w:val="007D7726"/>
    <w:rsid w:val="007E29D4"/>
    <w:rsid w:val="007F419D"/>
    <w:rsid w:val="00801AC2"/>
    <w:rsid w:val="0080273B"/>
    <w:rsid w:val="008031E4"/>
    <w:rsid w:val="008035C5"/>
    <w:rsid w:val="00804BF4"/>
    <w:rsid w:val="00805354"/>
    <w:rsid w:val="00805458"/>
    <w:rsid w:val="00805AF5"/>
    <w:rsid w:val="008069E3"/>
    <w:rsid w:val="00807989"/>
    <w:rsid w:val="0081207D"/>
    <w:rsid w:val="00813B9E"/>
    <w:rsid w:val="00814ACF"/>
    <w:rsid w:val="00815C92"/>
    <w:rsid w:val="008172C5"/>
    <w:rsid w:val="00820F63"/>
    <w:rsid w:val="008310E1"/>
    <w:rsid w:val="008328AF"/>
    <w:rsid w:val="00832BDE"/>
    <w:rsid w:val="008338CF"/>
    <w:rsid w:val="008364F7"/>
    <w:rsid w:val="008373B6"/>
    <w:rsid w:val="008407A0"/>
    <w:rsid w:val="008423DA"/>
    <w:rsid w:val="00845FE7"/>
    <w:rsid w:val="00846D90"/>
    <w:rsid w:val="00855CE8"/>
    <w:rsid w:val="00860062"/>
    <w:rsid w:val="00866EC9"/>
    <w:rsid w:val="00872414"/>
    <w:rsid w:val="008760D9"/>
    <w:rsid w:val="0087639E"/>
    <w:rsid w:val="00877B33"/>
    <w:rsid w:val="0089377C"/>
    <w:rsid w:val="0089493C"/>
    <w:rsid w:val="008A1B24"/>
    <w:rsid w:val="008A1F21"/>
    <w:rsid w:val="008A398F"/>
    <w:rsid w:val="008A4544"/>
    <w:rsid w:val="008A7762"/>
    <w:rsid w:val="008B021F"/>
    <w:rsid w:val="008B03F6"/>
    <w:rsid w:val="008B135E"/>
    <w:rsid w:val="008B254B"/>
    <w:rsid w:val="008B286A"/>
    <w:rsid w:val="008B45D7"/>
    <w:rsid w:val="008B521A"/>
    <w:rsid w:val="008B6AEF"/>
    <w:rsid w:val="008C35F4"/>
    <w:rsid w:val="008C3D79"/>
    <w:rsid w:val="008C608D"/>
    <w:rsid w:val="008D0871"/>
    <w:rsid w:val="008D09D1"/>
    <w:rsid w:val="008D2B91"/>
    <w:rsid w:val="008D34E6"/>
    <w:rsid w:val="008D3CC9"/>
    <w:rsid w:val="008D4183"/>
    <w:rsid w:val="008D6CF0"/>
    <w:rsid w:val="008D7D7C"/>
    <w:rsid w:val="008E08E2"/>
    <w:rsid w:val="008E1715"/>
    <w:rsid w:val="008E189B"/>
    <w:rsid w:val="008E44CE"/>
    <w:rsid w:val="008E488A"/>
    <w:rsid w:val="008E7886"/>
    <w:rsid w:val="008F23F3"/>
    <w:rsid w:val="00900353"/>
    <w:rsid w:val="009007A3"/>
    <w:rsid w:val="00903221"/>
    <w:rsid w:val="0090351A"/>
    <w:rsid w:val="0090454B"/>
    <w:rsid w:val="0090496A"/>
    <w:rsid w:val="00905B9C"/>
    <w:rsid w:val="00906054"/>
    <w:rsid w:val="00907675"/>
    <w:rsid w:val="0091290F"/>
    <w:rsid w:val="00912948"/>
    <w:rsid w:val="00913755"/>
    <w:rsid w:val="00915C9E"/>
    <w:rsid w:val="00915D72"/>
    <w:rsid w:val="00921B7A"/>
    <w:rsid w:val="00926667"/>
    <w:rsid w:val="00926F1C"/>
    <w:rsid w:val="00935333"/>
    <w:rsid w:val="009438F3"/>
    <w:rsid w:val="00944663"/>
    <w:rsid w:val="00945B80"/>
    <w:rsid w:val="009460FD"/>
    <w:rsid w:val="00946943"/>
    <w:rsid w:val="0094741B"/>
    <w:rsid w:val="00952922"/>
    <w:rsid w:val="0095404A"/>
    <w:rsid w:val="00954188"/>
    <w:rsid w:val="00954569"/>
    <w:rsid w:val="009570FC"/>
    <w:rsid w:val="00957BDA"/>
    <w:rsid w:val="009611B5"/>
    <w:rsid w:val="009618E5"/>
    <w:rsid w:val="009636A0"/>
    <w:rsid w:val="00963786"/>
    <w:rsid w:val="00964279"/>
    <w:rsid w:val="00965DB2"/>
    <w:rsid w:val="00971D45"/>
    <w:rsid w:val="009726D2"/>
    <w:rsid w:val="009766A7"/>
    <w:rsid w:val="00977CA2"/>
    <w:rsid w:val="00986309"/>
    <w:rsid w:val="00986DA0"/>
    <w:rsid w:val="00991788"/>
    <w:rsid w:val="00991AA4"/>
    <w:rsid w:val="00991D9F"/>
    <w:rsid w:val="00993DCC"/>
    <w:rsid w:val="00996A15"/>
    <w:rsid w:val="00997126"/>
    <w:rsid w:val="009974E6"/>
    <w:rsid w:val="009A6CF0"/>
    <w:rsid w:val="009B1F6C"/>
    <w:rsid w:val="009B3DAC"/>
    <w:rsid w:val="009B4F74"/>
    <w:rsid w:val="009B67C3"/>
    <w:rsid w:val="009C2173"/>
    <w:rsid w:val="009C2696"/>
    <w:rsid w:val="009D7030"/>
    <w:rsid w:val="009D7F2F"/>
    <w:rsid w:val="009E0FFB"/>
    <w:rsid w:val="009E2AB3"/>
    <w:rsid w:val="009E4A19"/>
    <w:rsid w:val="009E7484"/>
    <w:rsid w:val="009F1B84"/>
    <w:rsid w:val="009F60A0"/>
    <w:rsid w:val="009F75E1"/>
    <w:rsid w:val="00A0179F"/>
    <w:rsid w:val="00A01D86"/>
    <w:rsid w:val="00A045EF"/>
    <w:rsid w:val="00A0683B"/>
    <w:rsid w:val="00A0747C"/>
    <w:rsid w:val="00A111AE"/>
    <w:rsid w:val="00A11421"/>
    <w:rsid w:val="00A12B4F"/>
    <w:rsid w:val="00A143CA"/>
    <w:rsid w:val="00A156EB"/>
    <w:rsid w:val="00A157F0"/>
    <w:rsid w:val="00A21526"/>
    <w:rsid w:val="00A242CB"/>
    <w:rsid w:val="00A252C2"/>
    <w:rsid w:val="00A3435B"/>
    <w:rsid w:val="00A3550F"/>
    <w:rsid w:val="00A358E0"/>
    <w:rsid w:val="00A35B62"/>
    <w:rsid w:val="00A37CC2"/>
    <w:rsid w:val="00A40AE7"/>
    <w:rsid w:val="00A41778"/>
    <w:rsid w:val="00A4351D"/>
    <w:rsid w:val="00A43CC1"/>
    <w:rsid w:val="00A46A07"/>
    <w:rsid w:val="00A46F57"/>
    <w:rsid w:val="00A5269D"/>
    <w:rsid w:val="00A572CF"/>
    <w:rsid w:val="00A62B14"/>
    <w:rsid w:val="00A64395"/>
    <w:rsid w:val="00A64A60"/>
    <w:rsid w:val="00A6760D"/>
    <w:rsid w:val="00A70127"/>
    <w:rsid w:val="00A702A1"/>
    <w:rsid w:val="00A82A20"/>
    <w:rsid w:val="00A82CAF"/>
    <w:rsid w:val="00A8527F"/>
    <w:rsid w:val="00A86903"/>
    <w:rsid w:val="00A87442"/>
    <w:rsid w:val="00A90586"/>
    <w:rsid w:val="00A90610"/>
    <w:rsid w:val="00A90798"/>
    <w:rsid w:val="00A9100A"/>
    <w:rsid w:val="00A95536"/>
    <w:rsid w:val="00A975CF"/>
    <w:rsid w:val="00AA2A86"/>
    <w:rsid w:val="00AA4AF8"/>
    <w:rsid w:val="00AA6249"/>
    <w:rsid w:val="00AB0794"/>
    <w:rsid w:val="00AB1358"/>
    <w:rsid w:val="00AB1EE4"/>
    <w:rsid w:val="00AB3A72"/>
    <w:rsid w:val="00AB4B83"/>
    <w:rsid w:val="00AC004A"/>
    <w:rsid w:val="00AC0470"/>
    <w:rsid w:val="00AC0F8E"/>
    <w:rsid w:val="00AC2455"/>
    <w:rsid w:val="00AC26B8"/>
    <w:rsid w:val="00AC3D15"/>
    <w:rsid w:val="00AC7747"/>
    <w:rsid w:val="00AD09AE"/>
    <w:rsid w:val="00AD1A4D"/>
    <w:rsid w:val="00AD1CEB"/>
    <w:rsid w:val="00AD34E6"/>
    <w:rsid w:val="00AD3979"/>
    <w:rsid w:val="00AD5685"/>
    <w:rsid w:val="00AE182E"/>
    <w:rsid w:val="00AE3D97"/>
    <w:rsid w:val="00AE49AD"/>
    <w:rsid w:val="00AE4D1A"/>
    <w:rsid w:val="00AE51C1"/>
    <w:rsid w:val="00AE531E"/>
    <w:rsid w:val="00AE6CB7"/>
    <w:rsid w:val="00AF0658"/>
    <w:rsid w:val="00AF1B81"/>
    <w:rsid w:val="00AF56FF"/>
    <w:rsid w:val="00AF6189"/>
    <w:rsid w:val="00AF6ED1"/>
    <w:rsid w:val="00B01977"/>
    <w:rsid w:val="00B039F9"/>
    <w:rsid w:val="00B12784"/>
    <w:rsid w:val="00B132E5"/>
    <w:rsid w:val="00B13A9F"/>
    <w:rsid w:val="00B14F15"/>
    <w:rsid w:val="00B15578"/>
    <w:rsid w:val="00B15887"/>
    <w:rsid w:val="00B25BCF"/>
    <w:rsid w:val="00B27347"/>
    <w:rsid w:val="00B31F7B"/>
    <w:rsid w:val="00B32C43"/>
    <w:rsid w:val="00B341E8"/>
    <w:rsid w:val="00B343B8"/>
    <w:rsid w:val="00B3586A"/>
    <w:rsid w:val="00B37130"/>
    <w:rsid w:val="00B37493"/>
    <w:rsid w:val="00B405E8"/>
    <w:rsid w:val="00B40EDC"/>
    <w:rsid w:val="00B422D0"/>
    <w:rsid w:val="00B457F8"/>
    <w:rsid w:val="00B46044"/>
    <w:rsid w:val="00B50537"/>
    <w:rsid w:val="00B511EB"/>
    <w:rsid w:val="00B52493"/>
    <w:rsid w:val="00B561C9"/>
    <w:rsid w:val="00B62058"/>
    <w:rsid w:val="00B673EF"/>
    <w:rsid w:val="00B6772D"/>
    <w:rsid w:val="00B7051F"/>
    <w:rsid w:val="00B71D9E"/>
    <w:rsid w:val="00B72BF7"/>
    <w:rsid w:val="00B73C84"/>
    <w:rsid w:val="00B73F09"/>
    <w:rsid w:val="00B8139D"/>
    <w:rsid w:val="00B8258D"/>
    <w:rsid w:val="00B837AB"/>
    <w:rsid w:val="00B853DD"/>
    <w:rsid w:val="00BA1A98"/>
    <w:rsid w:val="00BA48AD"/>
    <w:rsid w:val="00BA5559"/>
    <w:rsid w:val="00BA5616"/>
    <w:rsid w:val="00BA7408"/>
    <w:rsid w:val="00BA7759"/>
    <w:rsid w:val="00BB39C0"/>
    <w:rsid w:val="00BB4F40"/>
    <w:rsid w:val="00BB5C87"/>
    <w:rsid w:val="00BC0D77"/>
    <w:rsid w:val="00BC1BBA"/>
    <w:rsid w:val="00BC2490"/>
    <w:rsid w:val="00BC2670"/>
    <w:rsid w:val="00BC322E"/>
    <w:rsid w:val="00BC3A1E"/>
    <w:rsid w:val="00BC6681"/>
    <w:rsid w:val="00BD0DEF"/>
    <w:rsid w:val="00BD144A"/>
    <w:rsid w:val="00BD389C"/>
    <w:rsid w:val="00BD4CDE"/>
    <w:rsid w:val="00BE0F1B"/>
    <w:rsid w:val="00BE1539"/>
    <w:rsid w:val="00BE1EB3"/>
    <w:rsid w:val="00BE2B1A"/>
    <w:rsid w:val="00BE36FD"/>
    <w:rsid w:val="00BE76E1"/>
    <w:rsid w:val="00BF1972"/>
    <w:rsid w:val="00BF3DC5"/>
    <w:rsid w:val="00BF4D82"/>
    <w:rsid w:val="00BF7A58"/>
    <w:rsid w:val="00C00168"/>
    <w:rsid w:val="00C017FB"/>
    <w:rsid w:val="00C10E41"/>
    <w:rsid w:val="00C11FCD"/>
    <w:rsid w:val="00C13D86"/>
    <w:rsid w:val="00C1569A"/>
    <w:rsid w:val="00C17E48"/>
    <w:rsid w:val="00C20430"/>
    <w:rsid w:val="00C22917"/>
    <w:rsid w:val="00C230EA"/>
    <w:rsid w:val="00C247D6"/>
    <w:rsid w:val="00C24A73"/>
    <w:rsid w:val="00C278AF"/>
    <w:rsid w:val="00C3066B"/>
    <w:rsid w:val="00C30E86"/>
    <w:rsid w:val="00C33418"/>
    <w:rsid w:val="00C335FE"/>
    <w:rsid w:val="00C337D4"/>
    <w:rsid w:val="00C357A0"/>
    <w:rsid w:val="00C35BE2"/>
    <w:rsid w:val="00C411BC"/>
    <w:rsid w:val="00C42B4D"/>
    <w:rsid w:val="00C435DA"/>
    <w:rsid w:val="00C438B8"/>
    <w:rsid w:val="00C446A0"/>
    <w:rsid w:val="00C44E35"/>
    <w:rsid w:val="00C50611"/>
    <w:rsid w:val="00C522A4"/>
    <w:rsid w:val="00C536A4"/>
    <w:rsid w:val="00C53EE3"/>
    <w:rsid w:val="00C545DB"/>
    <w:rsid w:val="00C606D1"/>
    <w:rsid w:val="00C626F1"/>
    <w:rsid w:val="00C6394D"/>
    <w:rsid w:val="00C63D55"/>
    <w:rsid w:val="00C67A35"/>
    <w:rsid w:val="00C70879"/>
    <w:rsid w:val="00C710A2"/>
    <w:rsid w:val="00C72D5A"/>
    <w:rsid w:val="00C73A1C"/>
    <w:rsid w:val="00C83680"/>
    <w:rsid w:val="00C84C57"/>
    <w:rsid w:val="00C912D4"/>
    <w:rsid w:val="00C95171"/>
    <w:rsid w:val="00C95683"/>
    <w:rsid w:val="00C97BD3"/>
    <w:rsid w:val="00CA04D7"/>
    <w:rsid w:val="00CA3777"/>
    <w:rsid w:val="00CA4253"/>
    <w:rsid w:val="00CA71D9"/>
    <w:rsid w:val="00CB3B83"/>
    <w:rsid w:val="00CB3DD8"/>
    <w:rsid w:val="00CC1350"/>
    <w:rsid w:val="00CC37DE"/>
    <w:rsid w:val="00CC416C"/>
    <w:rsid w:val="00CC560D"/>
    <w:rsid w:val="00CC6145"/>
    <w:rsid w:val="00CC75C2"/>
    <w:rsid w:val="00CC7893"/>
    <w:rsid w:val="00CD04BA"/>
    <w:rsid w:val="00CD2B65"/>
    <w:rsid w:val="00CD433B"/>
    <w:rsid w:val="00CE1615"/>
    <w:rsid w:val="00CE1E93"/>
    <w:rsid w:val="00CE2BD7"/>
    <w:rsid w:val="00CE5792"/>
    <w:rsid w:val="00CE5C55"/>
    <w:rsid w:val="00CE772B"/>
    <w:rsid w:val="00CF15E8"/>
    <w:rsid w:val="00CF35C4"/>
    <w:rsid w:val="00CF4E26"/>
    <w:rsid w:val="00CF5118"/>
    <w:rsid w:val="00D033D0"/>
    <w:rsid w:val="00D03EE6"/>
    <w:rsid w:val="00D061C7"/>
    <w:rsid w:val="00D10490"/>
    <w:rsid w:val="00D11CE7"/>
    <w:rsid w:val="00D11E04"/>
    <w:rsid w:val="00D1216E"/>
    <w:rsid w:val="00D12328"/>
    <w:rsid w:val="00D138EC"/>
    <w:rsid w:val="00D14822"/>
    <w:rsid w:val="00D14FA5"/>
    <w:rsid w:val="00D15A40"/>
    <w:rsid w:val="00D15BF4"/>
    <w:rsid w:val="00D17D25"/>
    <w:rsid w:val="00D21305"/>
    <w:rsid w:val="00D21847"/>
    <w:rsid w:val="00D21E9D"/>
    <w:rsid w:val="00D222DB"/>
    <w:rsid w:val="00D23C4F"/>
    <w:rsid w:val="00D2419D"/>
    <w:rsid w:val="00D2496C"/>
    <w:rsid w:val="00D254ED"/>
    <w:rsid w:val="00D31229"/>
    <w:rsid w:val="00D3126B"/>
    <w:rsid w:val="00D31965"/>
    <w:rsid w:val="00D32090"/>
    <w:rsid w:val="00D336E1"/>
    <w:rsid w:val="00D37E58"/>
    <w:rsid w:val="00D4250D"/>
    <w:rsid w:val="00D47180"/>
    <w:rsid w:val="00D50436"/>
    <w:rsid w:val="00D50D57"/>
    <w:rsid w:val="00D513C7"/>
    <w:rsid w:val="00D5143A"/>
    <w:rsid w:val="00D52070"/>
    <w:rsid w:val="00D55650"/>
    <w:rsid w:val="00D63C49"/>
    <w:rsid w:val="00D65422"/>
    <w:rsid w:val="00D66BD5"/>
    <w:rsid w:val="00D67ACD"/>
    <w:rsid w:val="00D70A2B"/>
    <w:rsid w:val="00D739EE"/>
    <w:rsid w:val="00D7495C"/>
    <w:rsid w:val="00D762E6"/>
    <w:rsid w:val="00D80AAF"/>
    <w:rsid w:val="00D81076"/>
    <w:rsid w:val="00D81313"/>
    <w:rsid w:val="00D81FEE"/>
    <w:rsid w:val="00D85340"/>
    <w:rsid w:val="00D85FEB"/>
    <w:rsid w:val="00D86594"/>
    <w:rsid w:val="00D86707"/>
    <w:rsid w:val="00D87B3F"/>
    <w:rsid w:val="00D916C9"/>
    <w:rsid w:val="00D93A8B"/>
    <w:rsid w:val="00DA3233"/>
    <w:rsid w:val="00DA4240"/>
    <w:rsid w:val="00DA59B3"/>
    <w:rsid w:val="00DA7F84"/>
    <w:rsid w:val="00DB0FBB"/>
    <w:rsid w:val="00DB1BBA"/>
    <w:rsid w:val="00DB41C2"/>
    <w:rsid w:val="00DB4F42"/>
    <w:rsid w:val="00DC23F1"/>
    <w:rsid w:val="00DC2517"/>
    <w:rsid w:val="00DC3976"/>
    <w:rsid w:val="00DC73BF"/>
    <w:rsid w:val="00DD22FF"/>
    <w:rsid w:val="00DE052F"/>
    <w:rsid w:val="00DE0617"/>
    <w:rsid w:val="00DE073E"/>
    <w:rsid w:val="00DE0B83"/>
    <w:rsid w:val="00DE3DBB"/>
    <w:rsid w:val="00DE4EC9"/>
    <w:rsid w:val="00DF00B4"/>
    <w:rsid w:val="00DF3314"/>
    <w:rsid w:val="00DF76AD"/>
    <w:rsid w:val="00DF7773"/>
    <w:rsid w:val="00E01D1D"/>
    <w:rsid w:val="00E0399C"/>
    <w:rsid w:val="00E0507F"/>
    <w:rsid w:val="00E06573"/>
    <w:rsid w:val="00E1090D"/>
    <w:rsid w:val="00E1147E"/>
    <w:rsid w:val="00E1321F"/>
    <w:rsid w:val="00E134DA"/>
    <w:rsid w:val="00E15DDA"/>
    <w:rsid w:val="00E15E6D"/>
    <w:rsid w:val="00E16FD5"/>
    <w:rsid w:val="00E2241A"/>
    <w:rsid w:val="00E224CA"/>
    <w:rsid w:val="00E24A40"/>
    <w:rsid w:val="00E270C3"/>
    <w:rsid w:val="00E2732E"/>
    <w:rsid w:val="00E3178F"/>
    <w:rsid w:val="00E34289"/>
    <w:rsid w:val="00E358CB"/>
    <w:rsid w:val="00E36758"/>
    <w:rsid w:val="00E42E1E"/>
    <w:rsid w:val="00E503F5"/>
    <w:rsid w:val="00E53242"/>
    <w:rsid w:val="00E54FF9"/>
    <w:rsid w:val="00E5798D"/>
    <w:rsid w:val="00E6049D"/>
    <w:rsid w:val="00E635CB"/>
    <w:rsid w:val="00E64577"/>
    <w:rsid w:val="00E6479E"/>
    <w:rsid w:val="00E64E12"/>
    <w:rsid w:val="00E666F7"/>
    <w:rsid w:val="00E66A39"/>
    <w:rsid w:val="00E66E1C"/>
    <w:rsid w:val="00E67684"/>
    <w:rsid w:val="00E708A8"/>
    <w:rsid w:val="00E70CE7"/>
    <w:rsid w:val="00E73076"/>
    <w:rsid w:val="00E736C6"/>
    <w:rsid w:val="00E7650D"/>
    <w:rsid w:val="00E77626"/>
    <w:rsid w:val="00E77B49"/>
    <w:rsid w:val="00E808FD"/>
    <w:rsid w:val="00E842EB"/>
    <w:rsid w:val="00E87A8E"/>
    <w:rsid w:val="00E91A3D"/>
    <w:rsid w:val="00EA4344"/>
    <w:rsid w:val="00EA696D"/>
    <w:rsid w:val="00EA7220"/>
    <w:rsid w:val="00EB1ACB"/>
    <w:rsid w:val="00EB302F"/>
    <w:rsid w:val="00EB5333"/>
    <w:rsid w:val="00EB53BE"/>
    <w:rsid w:val="00EB67DD"/>
    <w:rsid w:val="00EB69D9"/>
    <w:rsid w:val="00EB726E"/>
    <w:rsid w:val="00EC6219"/>
    <w:rsid w:val="00ED5339"/>
    <w:rsid w:val="00ED7D05"/>
    <w:rsid w:val="00EE072F"/>
    <w:rsid w:val="00EE1401"/>
    <w:rsid w:val="00EE257B"/>
    <w:rsid w:val="00EE2859"/>
    <w:rsid w:val="00EE2A1E"/>
    <w:rsid w:val="00EE2D42"/>
    <w:rsid w:val="00EE406B"/>
    <w:rsid w:val="00EF0082"/>
    <w:rsid w:val="00EF095D"/>
    <w:rsid w:val="00EF2248"/>
    <w:rsid w:val="00EF4905"/>
    <w:rsid w:val="00EF5085"/>
    <w:rsid w:val="00EF5500"/>
    <w:rsid w:val="00EF64B0"/>
    <w:rsid w:val="00EF69BD"/>
    <w:rsid w:val="00EF71A5"/>
    <w:rsid w:val="00F0221C"/>
    <w:rsid w:val="00F07F5B"/>
    <w:rsid w:val="00F10881"/>
    <w:rsid w:val="00F121CB"/>
    <w:rsid w:val="00F1312E"/>
    <w:rsid w:val="00F1334A"/>
    <w:rsid w:val="00F13620"/>
    <w:rsid w:val="00F14198"/>
    <w:rsid w:val="00F14B9D"/>
    <w:rsid w:val="00F16CBE"/>
    <w:rsid w:val="00F21631"/>
    <w:rsid w:val="00F22A59"/>
    <w:rsid w:val="00F231F5"/>
    <w:rsid w:val="00F24CED"/>
    <w:rsid w:val="00F25D9D"/>
    <w:rsid w:val="00F274CC"/>
    <w:rsid w:val="00F279D6"/>
    <w:rsid w:val="00F307C7"/>
    <w:rsid w:val="00F34171"/>
    <w:rsid w:val="00F40824"/>
    <w:rsid w:val="00F42C39"/>
    <w:rsid w:val="00F4308C"/>
    <w:rsid w:val="00F52045"/>
    <w:rsid w:val="00F575D5"/>
    <w:rsid w:val="00F57AFE"/>
    <w:rsid w:val="00F60563"/>
    <w:rsid w:val="00F60951"/>
    <w:rsid w:val="00F60F0E"/>
    <w:rsid w:val="00F63784"/>
    <w:rsid w:val="00F65C43"/>
    <w:rsid w:val="00F65E82"/>
    <w:rsid w:val="00F72334"/>
    <w:rsid w:val="00F72BD7"/>
    <w:rsid w:val="00F73292"/>
    <w:rsid w:val="00F7339E"/>
    <w:rsid w:val="00F73DC2"/>
    <w:rsid w:val="00F745F7"/>
    <w:rsid w:val="00F75663"/>
    <w:rsid w:val="00F756A0"/>
    <w:rsid w:val="00F76A28"/>
    <w:rsid w:val="00F81753"/>
    <w:rsid w:val="00F8538C"/>
    <w:rsid w:val="00F85FC3"/>
    <w:rsid w:val="00F861C7"/>
    <w:rsid w:val="00F863FC"/>
    <w:rsid w:val="00F903A6"/>
    <w:rsid w:val="00F913CC"/>
    <w:rsid w:val="00F9230E"/>
    <w:rsid w:val="00F930BC"/>
    <w:rsid w:val="00F95A61"/>
    <w:rsid w:val="00FA1E44"/>
    <w:rsid w:val="00FB20E1"/>
    <w:rsid w:val="00FB2C35"/>
    <w:rsid w:val="00FB3695"/>
    <w:rsid w:val="00FB5183"/>
    <w:rsid w:val="00FB582D"/>
    <w:rsid w:val="00FB59D0"/>
    <w:rsid w:val="00FC18F9"/>
    <w:rsid w:val="00FC2E77"/>
    <w:rsid w:val="00FC4493"/>
    <w:rsid w:val="00FC4817"/>
    <w:rsid w:val="00FC5FD9"/>
    <w:rsid w:val="00FD1E2B"/>
    <w:rsid w:val="00FD2483"/>
    <w:rsid w:val="00FD4D85"/>
    <w:rsid w:val="00FD64D1"/>
    <w:rsid w:val="00FE1B2D"/>
    <w:rsid w:val="00FE2349"/>
    <w:rsid w:val="00FE3B44"/>
    <w:rsid w:val="00FE4940"/>
    <w:rsid w:val="00FE4CD8"/>
    <w:rsid w:val="00FE6AB0"/>
    <w:rsid w:val="00FE7D5E"/>
    <w:rsid w:val="00FF0B7A"/>
    <w:rsid w:val="00FF222B"/>
    <w:rsid w:val="00FF3ADB"/>
    <w:rsid w:val="00FF4195"/>
    <w:rsid w:val="00FF7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B1400"/>
  <w15:docId w15:val="{5B8C15A2-C2C6-4A5A-9387-6088DF7A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0FE"/>
    <w:rPr>
      <w:rFonts w:ascii="Times New Roman" w:hAnsi="Times New Roman"/>
      <w:lang w:val="en-US" w:eastAsia="en-US"/>
    </w:rPr>
  </w:style>
  <w:style w:type="paragraph" w:styleId="Heading6">
    <w:name w:val="heading 6"/>
    <w:basedOn w:val="Normal"/>
    <w:link w:val="Heading6Char"/>
    <w:qFormat/>
    <w:rsid w:val="003D3139"/>
    <w:pPr>
      <w:tabs>
        <w:tab w:val="num" w:pos="1080"/>
      </w:tabs>
      <w:ind w:left="907" w:hanging="907"/>
      <w:outlineLvl w:val="5"/>
    </w:pPr>
    <w:rPr>
      <w:bCs/>
      <w:szCs w:val="22"/>
    </w:rPr>
  </w:style>
  <w:style w:type="paragraph" w:styleId="Heading7">
    <w:name w:val="heading 7"/>
    <w:basedOn w:val="Normal"/>
    <w:next w:val="Normal"/>
    <w:link w:val="Heading7Char"/>
    <w:qFormat/>
    <w:rsid w:val="003D3139"/>
    <w:pPr>
      <w:tabs>
        <w:tab w:val="num" w:pos="1440"/>
      </w:tabs>
      <w:spacing w:before="240"/>
      <w:ind w:left="1134" w:hanging="1134"/>
      <w:outlineLvl w:val="6"/>
    </w:pPr>
    <w:rPr>
      <w:szCs w:val="24"/>
    </w:rPr>
  </w:style>
  <w:style w:type="paragraph" w:styleId="Heading8">
    <w:name w:val="heading 8"/>
    <w:basedOn w:val="Normal"/>
    <w:next w:val="Normal"/>
    <w:link w:val="Heading8Char"/>
    <w:qFormat/>
    <w:rsid w:val="003D3139"/>
    <w:pPr>
      <w:tabs>
        <w:tab w:val="num" w:pos="1440"/>
      </w:tabs>
      <w:spacing w:before="240"/>
      <w:ind w:left="1134" w:hanging="1134"/>
      <w:outlineLvl w:val="7"/>
    </w:pPr>
    <w:rPr>
      <w:iCs/>
      <w:szCs w:val="24"/>
    </w:rPr>
  </w:style>
  <w:style w:type="paragraph" w:styleId="Heading9">
    <w:name w:val="heading 9"/>
    <w:basedOn w:val="Normal"/>
    <w:next w:val="Normal"/>
    <w:link w:val="Heading9Char"/>
    <w:qFormat/>
    <w:rsid w:val="003D3139"/>
    <w:pPr>
      <w:tabs>
        <w:tab w:val="num" w:pos="1800"/>
      </w:tabs>
      <w:spacing w:before="240"/>
      <w:ind w:left="1134" w:hanging="113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aliases w:val="Vertragsgliederung 1"/>
    <w:basedOn w:val="Normal"/>
    <w:next w:val="Normal"/>
    <w:semiHidden/>
    <w:qFormat/>
    <w:rsid w:val="002D24CB"/>
    <w:pPr>
      <w:keepNext/>
      <w:numPr>
        <w:numId w:val="2"/>
      </w:numPr>
      <w:tabs>
        <w:tab w:val="clear" w:pos="567"/>
        <w:tab w:val="num" w:pos="851"/>
      </w:tabs>
      <w:spacing w:after="330"/>
      <w:ind w:left="851" w:hanging="851"/>
      <w:outlineLvl w:val="0"/>
    </w:pPr>
    <w:rPr>
      <w:b/>
    </w:rPr>
  </w:style>
  <w:style w:type="paragraph" w:customStyle="1" w:styleId="berschrift2">
    <w:name w:val="Überschrift 2"/>
    <w:basedOn w:val="Normal"/>
    <w:next w:val="Normal"/>
    <w:semiHidden/>
    <w:rsid w:val="002D24CB"/>
    <w:pPr>
      <w:keepNext/>
      <w:numPr>
        <w:ilvl w:val="1"/>
        <w:numId w:val="3"/>
      </w:numPr>
      <w:tabs>
        <w:tab w:val="clear" w:pos="567"/>
        <w:tab w:val="num" w:pos="851"/>
      </w:tabs>
      <w:spacing w:after="330"/>
      <w:ind w:left="851" w:hanging="851"/>
      <w:outlineLvl w:val="1"/>
    </w:pPr>
    <w:rPr>
      <w:b/>
    </w:rPr>
  </w:style>
  <w:style w:type="paragraph" w:customStyle="1" w:styleId="berschrift3">
    <w:name w:val="Überschrift 3"/>
    <w:basedOn w:val="Normal"/>
    <w:next w:val="Normal"/>
    <w:semiHidden/>
    <w:rsid w:val="002D24CB"/>
    <w:pPr>
      <w:keepNext/>
      <w:numPr>
        <w:ilvl w:val="2"/>
        <w:numId w:val="4"/>
      </w:numPr>
      <w:tabs>
        <w:tab w:val="clear" w:pos="567"/>
        <w:tab w:val="num" w:pos="851"/>
      </w:tabs>
      <w:spacing w:after="330"/>
      <w:ind w:left="851" w:hanging="851"/>
      <w:outlineLvl w:val="2"/>
    </w:pPr>
    <w:rPr>
      <w:rFonts w:cs="Arial"/>
      <w:bCs/>
      <w:szCs w:val="26"/>
    </w:rPr>
  </w:style>
  <w:style w:type="paragraph" w:customStyle="1" w:styleId="berschrift4">
    <w:name w:val="Überschrift 4"/>
    <w:basedOn w:val="Normal"/>
    <w:next w:val="Normal"/>
    <w:semiHidden/>
    <w:rsid w:val="002D24CB"/>
    <w:pPr>
      <w:keepNext/>
      <w:numPr>
        <w:ilvl w:val="3"/>
        <w:numId w:val="5"/>
      </w:numPr>
      <w:tabs>
        <w:tab w:val="clear" w:pos="1080"/>
        <w:tab w:val="num" w:pos="851"/>
        <w:tab w:val="left" w:pos="1134"/>
      </w:tabs>
      <w:spacing w:after="330"/>
      <w:ind w:left="851" w:hanging="851"/>
      <w:outlineLvl w:val="3"/>
    </w:pPr>
    <w:rPr>
      <w:bCs/>
      <w:i/>
      <w:szCs w:val="28"/>
    </w:rPr>
  </w:style>
  <w:style w:type="paragraph" w:customStyle="1" w:styleId="berschrift5">
    <w:name w:val="Überschrift 5"/>
    <w:basedOn w:val="berschrift4"/>
    <w:next w:val="Normal"/>
    <w:semiHidden/>
    <w:qFormat/>
    <w:rsid w:val="002D24CB"/>
    <w:pPr>
      <w:numPr>
        <w:ilvl w:val="4"/>
        <w:numId w:val="6"/>
      </w:numPr>
      <w:tabs>
        <w:tab w:val="clear" w:pos="56"/>
        <w:tab w:val="num" w:pos="1080"/>
      </w:tabs>
      <w:ind w:left="851" w:hanging="851"/>
      <w:outlineLvl w:val="4"/>
    </w:pPr>
    <w:rPr>
      <w:bCs w:val="0"/>
      <w:iCs/>
      <w:szCs w:val="26"/>
    </w:rPr>
  </w:style>
  <w:style w:type="paragraph" w:customStyle="1" w:styleId="berschrift6">
    <w:name w:val="Überschrift 6"/>
    <w:basedOn w:val="Normal"/>
    <w:semiHidden/>
    <w:qFormat/>
    <w:rsid w:val="002D24CB"/>
    <w:pPr>
      <w:numPr>
        <w:ilvl w:val="5"/>
        <w:numId w:val="1"/>
      </w:numPr>
      <w:outlineLvl w:val="5"/>
    </w:pPr>
    <w:rPr>
      <w:bCs/>
      <w:szCs w:val="22"/>
    </w:rPr>
  </w:style>
  <w:style w:type="paragraph" w:customStyle="1" w:styleId="berschrift7">
    <w:name w:val="Überschrift 7"/>
    <w:basedOn w:val="Normal"/>
    <w:next w:val="Normal"/>
    <w:semiHidden/>
    <w:qFormat/>
    <w:rsid w:val="002D24CB"/>
    <w:pPr>
      <w:numPr>
        <w:ilvl w:val="6"/>
        <w:numId w:val="1"/>
      </w:numPr>
      <w:spacing w:before="240"/>
      <w:outlineLvl w:val="6"/>
    </w:pPr>
    <w:rPr>
      <w:szCs w:val="24"/>
    </w:rPr>
  </w:style>
  <w:style w:type="paragraph" w:customStyle="1" w:styleId="berschrift8">
    <w:name w:val="Überschrift 8"/>
    <w:basedOn w:val="Normal"/>
    <w:next w:val="Normal"/>
    <w:semiHidden/>
    <w:qFormat/>
    <w:rsid w:val="002D24CB"/>
    <w:pPr>
      <w:numPr>
        <w:ilvl w:val="7"/>
        <w:numId w:val="1"/>
      </w:numPr>
      <w:spacing w:before="240"/>
      <w:outlineLvl w:val="7"/>
    </w:pPr>
    <w:rPr>
      <w:iCs/>
      <w:szCs w:val="24"/>
    </w:rPr>
  </w:style>
  <w:style w:type="paragraph" w:customStyle="1" w:styleId="berschrift9">
    <w:name w:val="Überschrift 9"/>
    <w:basedOn w:val="Normal"/>
    <w:next w:val="Normal"/>
    <w:semiHidden/>
    <w:qFormat/>
    <w:rsid w:val="002D24CB"/>
    <w:pPr>
      <w:numPr>
        <w:ilvl w:val="8"/>
        <w:numId w:val="1"/>
      </w:numPr>
      <w:spacing w:before="240"/>
      <w:outlineLvl w:val="8"/>
    </w:pPr>
    <w:rPr>
      <w:rFonts w:cs="Arial"/>
      <w:szCs w:val="22"/>
    </w:rPr>
  </w:style>
  <w:style w:type="paragraph" w:styleId="DocumentMap">
    <w:name w:val="Document Map"/>
    <w:basedOn w:val="Normal"/>
    <w:semiHidden/>
    <w:rsid w:val="002D24CB"/>
    <w:pPr>
      <w:shd w:val="clear" w:color="auto" w:fill="000080"/>
    </w:pPr>
    <w:rPr>
      <w:rFonts w:ascii="Tahoma" w:hAnsi="Tahoma"/>
    </w:rPr>
  </w:style>
  <w:style w:type="paragraph" w:customStyle="1" w:styleId="Sdraft">
    <w:name w:val="S_draft"/>
    <w:basedOn w:val="Sdatefile"/>
    <w:link w:val="SdraftZchn"/>
    <w:uiPriority w:val="99"/>
    <w:rsid w:val="00D739EE"/>
    <w:rPr>
      <w:b/>
    </w:rPr>
  </w:style>
  <w:style w:type="paragraph" w:customStyle="1" w:styleId="Sdatefile">
    <w:name w:val="S_date_file"/>
    <w:basedOn w:val="Normal"/>
    <w:uiPriority w:val="99"/>
    <w:rsid w:val="00336234"/>
    <w:pPr>
      <w:jc w:val="right"/>
    </w:pPr>
    <w:rPr>
      <w:sz w:val="16"/>
      <w:szCs w:val="16"/>
    </w:rPr>
  </w:style>
  <w:style w:type="paragraph" w:customStyle="1" w:styleId="Sheading1">
    <w:name w:val="S_heading 1"/>
    <w:next w:val="Stext1"/>
    <w:uiPriority w:val="1"/>
    <w:qFormat/>
    <w:rsid w:val="00CE1615"/>
    <w:pPr>
      <w:keepNext/>
      <w:keepLines/>
      <w:numPr>
        <w:numId w:val="22"/>
      </w:numPr>
      <w:spacing w:before="360" w:after="120" w:line="280" w:lineRule="atLeast"/>
    </w:pPr>
    <w:rPr>
      <w:b/>
      <w:lang w:eastAsia="en-US"/>
    </w:rPr>
  </w:style>
  <w:style w:type="paragraph" w:customStyle="1" w:styleId="Sheading2">
    <w:name w:val="S_heading 2"/>
    <w:next w:val="Stext2"/>
    <w:uiPriority w:val="2"/>
    <w:qFormat/>
    <w:rsid w:val="00CE1615"/>
    <w:pPr>
      <w:keepNext/>
      <w:keepLines/>
      <w:numPr>
        <w:ilvl w:val="1"/>
        <w:numId w:val="22"/>
      </w:numPr>
      <w:spacing w:before="240" w:after="60" w:line="280" w:lineRule="atLeast"/>
    </w:pPr>
    <w:rPr>
      <w:lang w:eastAsia="en-US"/>
    </w:rPr>
  </w:style>
  <w:style w:type="paragraph" w:customStyle="1" w:styleId="Sheading3">
    <w:name w:val="S_heading 3"/>
    <w:next w:val="Stext3"/>
    <w:uiPriority w:val="3"/>
    <w:qFormat/>
    <w:rsid w:val="00CE1615"/>
    <w:pPr>
      <w:keepNext/>
      <w:keepLines/>
      <w:numPr>
        <w:ilvl w:val="2"/>
        <w:numId w:val="22"/>
      </w:numPr>
      <w:spacing w:before="240" w:after="60" w:line="280" w:lineRule="atLeast"/>
    </w:pPr>
    <w:rPr>
      <w:lang w:eastAsia="en-US"/>
    </w:rPr>
  </w:style>
  <w:style w:type="paragraph" w:styleId="TOC5">
    <w:name w:val="toc 5"/>
    <w:basedOn w:val="Normal"/>
    <w:next w:val="Normal"/>
    <w:autoRedefine/>
    <w:uiPriority w:val="39"/>
    <w:semiHidden/>
    <w:rsid w:val="00813B9E"/>
    <w:pPr>
      <w:tabs>
        <w:tab w:val="left" w:pos="2420"/>
        <w:tab w:val="right" w:leader="dot" w:pos="8891"/>
      </w:tabs>
      <w:spacing w:line="240" w:lineRule="atLeast"/>
      <w:ind w:left="3542" w:hanging="1064"/>
    </w:pPr>
    <w:rPr>
      <w:i/>
      <w:noProof/>
      <w:sz w:val="19"/>
      <w:szCs w:val="22"/>
      <w:lang w:val="de-AT"/>
    </w:rPr>
  </w:style>
  <w:style w:type="paragraph" w:customStyle="1" w:styleId="SKopfzeile6pt">
    <w:name w:val="S_Kopfzeile 6pt"/>
    <w:basedOn w:val="Normal"/>
    <w:semiHidden/>
    <w:rsid w:val="00F81753"/>
    <w:pPr>
      <w:ind w:left="510"/>
    </w:pPr>
    <w:rPr>
      <w:rFonts w:ascii="HelveticaNeueLT Pro 43 LtEx" w:hAnsi="HelveticaNeueLT Pro 43 LtEx"/>
      <w:color w:val="000000"/>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F81753"/>
    <w:pPr>
      <w:ind w:left="510"/>
    </w:pPr>
    <w:rPr>
      <w:rFonts w:ascii="HelveticaNeueLT Pro 43 LtEx" w:hAnsi="HelveticaNeueLT Pro 43 LtEx"/>
      <w:color w:val="000000"/>
      <w:sz w:val="10"/>
      <w:szCs w:val="10"/>
    </w:rPr>
  </w:style>
  <w:style w:type="paragraph" w:customStyle="1" w:styleId="Sheading4">
    <w:name w:val="S_heading 4"/>
    <w:next w:val="Stext4"/>
    <w:uiPriority w:val="4"/>
    <w:qFormat/>
    <w:rsid w:val="00CE1615"/>
    <w:pPr>
      <w:keepNext/>
      <w:keepLines/>
      <w:numPr>
        <w:ilvl w:val="3"/>
        <w:numId w:val="22"/>
      </w:numPr>
      <w:spacing w:before="240" w:after="60" w:line="280" w:lineRule="atLeast"/>
    </w:pPr>
    <w:rPr>
      <w:lang w:eastAsia="en-US"/>
    </w:rPr>
  </w:style>
  <w:style w:type="paragraph" w:customStyle="1" w:styleId="Sheading5">
    <w:name w:val="S_heading 5"/>
    <w:next w:val="Stext5"/>
    <w:uiPriority w:val="5"/>
    <w:qFormat/>
    <w:rsid w:val="00CE1615"/>
    <w:pPr>
      <w:keepNext/>
      <w:keepLines/>
      <w:numPr>
        <w:ilvl w:val="4"/>
        <w:numId w:val="22"/>
      </w:numPr>
      <w:spacing w:before="240" w:after="60" w:line="280" w:lineRule="atLeast"/>
    </w:pPr>
    <w:rPr>
      <w:lang w:eastAsia="en-US"/>
    </w:rPr>
  </w:style>
  <w:style w:type="paragraph" w:customStyle="1" w:styleId="SSchedule1">
    <w:name w:val="S_Schedule 1"/>
    <w:next w:val="Stext1"/>
    <w:uiPriority w:val="30"/>
    <w:rsid w:val="00264026"/>
    <w:pPr>
      <w:numPr>
        <w:numId w:val="23"/>
      </w:numPr>
      <w:spacing w:before="360" w:after="120" w:line="280" w:lineRule="atLeast"/>
    </w:pPr>
    <w:rPr>
      <w:b/>
      <w:lang w:eastAsia="en-US"/>
    </w:rPr>
  </w:style>
  <w:style w:type="paragraph" w:customStyle="1" w:styleId="SSchedule2">
    <w:name w:val="S_Schedule 2"/>
    <w:next w:val="Stext2"/>
    <w:uiPriority w:val="31"/>
    <w:rsid w:val="00264026"/>
    <w:pPr>
      <w:numPr>
        <w:ilvl w:val="1"/>
        <w:numId w:val="23"/>
      </w:numPr>
      <w:spacing w:before="240" w:after="60" w:line="280" w:lineRule="atLeast"/>
    </w:pPr>
    <w:rPr>
      <w:lang w:eastAsia="en-US"/>
    </w:rPr>
  </w:style>
  <w:style w:type="paragraph" w:customStyle="1" w:styleId="SSchedule3">
    <w:name w:val="S_Schedule 3"/>
    <w:next w:val="Stext3"/>
    <w:uiPriority w:val="32"/>
    <w:rsid w:val="00264026"/>
    <w:pPr>
      <w:numPr>
        <w:ilvl w:val="2"/>
        <w:numId w:val="23"/>
      </w:numPr>
      <w:spacing w:before="240" w:after="60" w:line="280" w:lineRule="atLeast"/>
    </w:pPr>
    <w:rPr>
      <w:lang w:eastAsia="en-US"/>
    </w:rPr>
  </w:style>
  <w:style w:type="paragraph" w:customStyle="1" w:styleId="SSchedule4">
    <w:name w:val="S_Schedule 4"/>
    <w:next w:val="Stext4"/>
    <w:uiPriority w:val="33"/>
    <w:rsid w:val="00264026"/>
    <w:pPr>
      <w:numPr>
        <w:ilvl w:val="3"/>
        <w:numId w:val="23"/>
      </w:numPr>
      <w:spacing w:before="240" w:after="60" w:line="280" w:lineRule="atLeast"/>
    </w:pPr>
    <w:rPr>
      <w:lang w:eastAsia="en-US"/>
    </w:rPr>
  </w:style>
  <w:style w:type="paragraph" w:customStyle="1" w:styleId="SSchedule5">
    <w:name w:val="S_Schedule 5"/>
    <w:next w:val="Stext5"/>
    <w:uiPriority w:val="34"/>
    <w:rsid w:val="00264026"/>
    <w:pPr>
      <w:numPr>
        <w:ilvl w:val="4"/>
        <w:numId w:val="23"/>
      </w:numPr>
      <w:spacing w:before="240" w:after="60" w:line="280" w:lineRule="atLeast"/>
    </w:pPr>
    <w:rPr>
      <w:lang w:eastAsia="en-US"/>
    </w:rPr>
  </w:style>
  <w:style w:type="paragraph" w:customStyle="1" w:styleId="Slistinga0">
    <w:name w:val="S_listing a"/>
    <w:basedOn w:val="Normal"/>
    <w:uiPriority w:val="42"/>
    <w:rsid w:val="008C35F4"/>
    <w:pPr>
      <w:numPr>
        <w:numId w:val="33"/>
      </w:numPr>
      <w:tabs>
        <w:tab w:val="left" w:pos="1191"/>
      </w:tabs>
      <w:spacing w:before="40" w:after="20"/>
    </w:pPr>
    <w:rPr>
      <w:lang w:val="de-AT"/>
    </w:rPr>
  </w:style>
  <w:style w:type="paragraph" w:customStyle="1" w:styleId="Stext">
    <w:name w:val="S_text"/>
    <w:link w:val="StextZchnZchn"/>
    <w:qFormat/>
    <w:rsid w:val="00AC7747"/>
    <w:pPr>
      <w:spacing w:before="240" w:after="60" w:line="280" w:lineRule="atLeast"/>
      <w:jc w:val="both"/>
    </w:pPr>
    <w:rPr>
      <w:lang w:eastAsia="zh-TW"/>
    </w:rPr>
  </w:style>
  <w:style w:type="paragraph" w:customStyle="1" w:styleId="Stext1">
    <w:name w:val="S_text 1"/>
    <w:basedOn w:val="Stext"/>
    <w:link w:val="Stext1Zchn"/>
    <w:qFormat/>
    <w:rsid w:val="00CB3DD8"/>
    <w:pPr>
      <w:tabs>
        <w:tab w:val="left" w:pos="680"/>
      </w:tabs>
      <w:ind w:left="680"/>
    </w:pPr>
  </w:style>
  <w:style w:type="paragraph" w:customStyle="1" w:styleId="Stext2">
    <w:name w:val="S_text 2"/>
    <w:basedOn w:val="Stext1"/>
    <w:uiPriority w:val="13"/>
    <w:qFormat/>
    <w:rsid w:val="00CB3DD8"/>
  </w:style>
  <w:style w:type="paragraph" w:customStyle="1" w:styleId="Stext3">
    <w:name w:val="S_text 3"/>
    <w:basedOn w:val="Stext2"/>
    <w:uiPriority w:val="14"/>
    <w:qFormat/>
    <w:rsid w:val="00CB3DD8"/>
    <w:pPr>
      <w:tabs>
        <w:tab w:val="clear" w:pos="680"/>
        <w:tab w:val="left" w:pos="1531"/>
      </w:tabs>
      <w:ind w:left="1531"/>
    </w:pPr>
  </w:style>
  <w:style w:type="paragraph" w:customStyle="1" w:styleId="SlistingA">
    <w:name w:val="S_listing (A)"/>
    <w:basedOn w:val="Slistinga0"/>
    <w:uiPriority w:val="40"/>
    <w:rsid w:val="005D3E67"/>
    <w:pPr>
      <w:numPr>
        <w:ilvl w:val="5"/>
        <w:numId w:val="21"/>
      </w:numPr>
    </w:pPr>
  </w:style>
  <w:style w:type="paragraph" w:customStyle="1" w:styleId="Slistingi">
    <w:name w:val="S_listing (i)"/>
    <w:basedOn w:val="Normal"/>
    <w:uiPriority w:val="41"/>
    <w:rsid w:val="005D3E67"/>
    <w:pPr>
      <w:numPr>
        <w:ilvl w:val="6"/>
        <w:numId w:val="21"/>
      </w:numPr>
      <w:spacing w:before="40" w:after="20"/>
    </w:pPr>
  </w:style>
  <w:style w:type="character" w:customStyle="1" w:styleId="SdraftZchn">
    <w:name w:val="S_draft Zchn"/>
    <w:basedOn w:val="DefaultParagraphFont"/>
    <w:link w:val="Sdraft"/>
    <w:uiPriority w:val="99"/>
    <w:rsid w:val="00B73C84"/>
    <w:rPr>
      <w:b/>
      <w:sz w:val="16"/>
      <w:szCs w:val="16"/>
      <w:lang w:val="en-GB" w:eastAsia="de-DE"/>
    </w:rPr>
  </w:style>
  <w:style w:type="paragraph" w:customStyle="1" w:styleId="Stext4">
    <w:name w:val="S_text 4"/>
    <w:basedOn w:val="Stext3"/>
    <w:uiPriority w:val="15"/>
    <w:qFormat/>
    <w:rsid w:val="00CB3DD8"/>
    <w:pPr>
      <w:tabs>
        <w:tab w:val="clear" w:pos="1531"/>
        <w:tab w:val="left" w:pos="2778"/>
      </w:tabs>
      <w:ind w:left="2778"/>
    </w:pPr>
  </w:style>
  <w:style w:type="paragraph" w:customStyle="1" w:styleId="Stext5">
    <w:name w:val="S_text 5"/>
    <w:basedOn w:val="Stext4"/>
    <w:uiPriority w:val="16"/>
    <w:qFormat/>
    <w:rsid w:val="00CB3DD8"/>
  </w:style>
  <w:style w:type="paragraph" w:styleId="FootnoteText">
    <w:name w:val="footnote text"/>
    <w:aliases w:val="S_footer"/>
    <w:basedOn w:val="Normal"/>
    <w:uiPriority w:val="99"/>
    <w:semiHidden/>
    <w:rsid w:val="00D14FA5"/>
    <w:pPr>
      <w:tabs>
        <w:tab w:val="left" w:pos="340"/>
      </w:tabs>
      <w:spacing w:after="60" w:line="240" w:lineRule="atLeast"/>
      <w:ind w:left="340" w:hanging="340"/>
    </w:pPr>
    <w:rPr>
      <w:sz w:val="16"/>
    </w:rPr>
  </w:style>
  <w:style w:type="character" w:styleId="FootnoteReference">
    <w:name w:val="footnote reference"/>
    <w:basedOn w:val="DefaultParagraphFont"/>
    <w:uiPriority w:val="99"/>
    <w:semiHidden/>
    <w:rsid w:val="000778BE"/>
    <w:rPr>
      <w:vertAlign w:val="superscript"/>
    </w:rPr>
  </w:style>
  <w:style w:type="numbering" w:styleId="111111">
    <w:name w:val="Outline List 2"/>
    <w:basedOn w:val="NoList"/>
    <w:semiHidden/>
    <w:rsid w:val="005425F0"/>
    <w:pPr>
      <w:numPr>
        <w:numId w:val="18"/>
      </w:numPr>
    </w:pPr>
  </w:style>
  <w:style w:type="numbering" w:styleId="1ai">
    <w:name w:val="Outline List 1"/>
    <w:basedOn w:val="NoList"/>
    <w:semiHidden/>
    <w:rsid w:val="005425F0"/>
    <w:pPr>
      <w:numPr>
        <w:numId w:val="19"/>
      </w:numPr>
    </w:pPr>
  </w:style>
  <w:style w:type="numbering" w:styleId="ArticleSection">
    <w:name w:val="Outline List 3"/>
    <w:basedOn w:val="NoList"/>
    <w:semiHidden/>
    <w:rsid w:val="005425F0"/>
    <w:pPr>
      <w:numPr>
        <w:numId w:val="20"/>
      </w:numPr>
    </w:pPr>
  </w:style>
  <w:style w:type="paragraph" w:styleId="ListBullet">
    <w:name w:val="List Bullet"/>
    <w:basedOn w:val="Normal"/>
    <w:semiHidden/>
    <w:rsid w:val="005425F0"/>
    <w:pPr>
      <w:numPr>
        <w:numId w:val="8"/>
      </w:numPr>
    </w:pPr>
  </w:style>
  <w:style w:type="paragraph" w:styleId="ListBullet2">
    <w:name w:val="List Bullet 2"/>
    <w:basedOn w:val="Normal"/>
    <w:semiHidden/>
    <w:rsid w:val="005425F0"/>
    <w:pPr>
      <w:numPr>
        <w:numId w:val="9"/>
      </w:numPr>
    </w:pPr>
  </w:style>
  <w:style w:type="paragraph" w:styleId="ListBullet3">
    <w:name w:val="List Bullet 3"/>
    <w:basedOn w:val="Normal"/>
    <w:semiHidden/>
    <w:rsid w:val="005425F0"/>
    <w:pPr>
      <w:numPr>
        <w:numId w:val="10"/>
      </w:numPr>
    </w:pPr>
  </w:style>
  <w:style w:type="paragraph" w:styleId="ListBullet4">
    <w:name w:val="List Bullet 4"/>
    <w:basedOn w:val="Normal"/>
    <w:semiHidden/>
    <w:rsid w:val="005425F0"/>
    <w:pPr>
      <w:numPr>
        <w:numId w:val="11"/>
      </w:numPr>
    </w:pPr>
  </w:style>
  <w:style w:type="paragraph" w:styleId="ListBullet5">
    <w:name w:val="List Bullet 5"/>
    <w:basedOn w:val="Normal"/>
    <w:semiHidden/>
    <w:rsid w:val="005425F0"/>
    <w:pPr>
      <w:numPr>
        <w:numId w:val="12"/>
      </w:numPr>
    </w:pPr>
  </w:style>
  <w:style w:type="character" w:styleId="FollowedHyperlink">
    <w:name w:val="FollowedHyperlink"/>
    <w:basedOn w:val="DefaultParagraphFont"/>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Hyperlink">
    <w:name w:val="Hyperlink"/>
    <w:basedOn w:val="DefaultParagraphFont"/>
    <w:uiPriority w:val="99"/>
    <w:semiHidden/>
    <w:rsid w:val="00AD5685"/>
    <w:rPr>
      <w:color w:val="BA1668" w:themeColor="hyperlink"/>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3"/>
      </w:numPr>
    </w:pPr>
  </w:style>
  <w:style w:type="paragraph" w:styleId="ListNumber2">
    <w:name w:val="List Number 2"/>
    <w:basedOn w:val="Normal"/>
    <w:semiHidden/>
    <w:rsid w:val="005425F0"/>
    <w:pPr>
      <w:numPr>
        <w:numId w:val="14"/>
      </w:numPr>
    </w:pPr>
  </w:style>
  <w:style w:type="paragraph" w:styleId="ListNumber3">
    <w:name w:val="List Number 3"/>
    <w:basedOn w:val="Normal"/>
    <w:semiHidden/>
    <w:rsid w:val="005425F0"/>
    <w:pPr>
      <w:numPr>
        <w:numId w:val="15"/>
      </w:numPr>
    </w:pPr>
  </w:style>
  <w:style w:type="paragraph" w:styleId="ListNumber4">
    <w:name w:val="List Number 4"/>
    <w:basedOn w:val="Normal"/>
    <w:semiHidden/>
    <w:rsid w:val="005425F0"/>
    <w:pPr>
      <w:numPr>
        <w:numId w:val="16"/>
      </w:numPr>
    </w:pPr>
  </w:style>
  <w:style w:type="paragraph" w:styleId="ListNumber5">
    <w:name w:val="List Number 5"/>
    <w:basedOn w:val="Normal"/>
    <w:semiHidden/>
    <w:rsid w:val="005425F0"/>
    <w:pPr>
      <w:numPr>
        <w:numId w:val="17"/>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sid w:val="005425F0"/>
    <w:rPr>
      <w:rFonts w:ascii="Courier New" w:hAnsi="Courier New" w:cs="Courier New"/>
    </w:rPr>
  </w:style>
  <w:style w:type="character" w:styleId="PageNumber">
    <w:name w:val="page number"/>
    <w:basedOn w:val="DefaultParagraphFont"/>
    <w:semiHidden/>
    <w:rsid w:val="005425F0"/>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customStyle="1" w:styleId="Textkrper-Einzug2">
    <w:name w:val="Textkörper-Einzug 2"/>
    <w:basedOn w:val="Normal"/>
    <w:semiHidden/>
    <w:rsid w:val="005425F0"/>
    <w:pPr>
      <w:spacing w:after="120" w:line="480" w:lineRule="auto"/>
      <w:ind w:left="283"/>
    </w:pPr>
  </w:style>
  <w:style w:type="paragraph" w:customStyle="1" w:styleId="Textkrper-Einzug3">
    <w:name w:val="Textkörper-Einzug 3"/>
    <w:basedOn w:val="Normal"/>
    <w:semiHidden/>
    <w:rsid w:val="005425F0"/>
    <w:pPr>
      <w:spacing w:after="120"/>
      <w:ind w:left="283"/>
    </w:pPr>
    <w:rPr>
      <w:sz w:val="16"/>
      <w:szCs w:val="16"/>
    </w:rPr>
  </w:style>
  <w:style w:type="paragraph" w:customStyle="1" w:styleId="Textkrper-Erstzeileneinzug">
    <w:name w:val="Textkörper-Erstzeileneinzug"/>
    <w:basedOn w:val="Normal"/>
    <w:semiHidden/>
    <w:rsid w:val="00A82CAF"/>
    <w:pPr>
      <w:spacing w:after="120"/>
      <w:ind w:firstLine="210"/>
    </w:pPr>
  </w:style>
  <w:style w:type="paragraph" w:customStyle="1" w:styleId="Textkrper-Zeileneinzug">
    <w:name w:val="Textkörper-Zeileneinzug"/>
    <w:basedOn w:val="Normal"/>
    <w:semiHidden/>
    <w:rsid w:val="005425F0"/>
    <w:pPr>
      <w:spacing w:after="120"/>
      <w:ind w:left="283"/>
    </w:pPr>
  </w:style>
  <w:style w:type="paragraph" w:customStyle="1" w:styleId="Textkrper-Erstzeileneinzug2">
    <w:name w:val="Textkörper-Erstzeileneinzug 2"/>
    <w:basedOn w:val="Textkrper-Zeileneinzug"/>
    <w:semiHidden/>
    <w:rsid w:val="005425F0"/>
    <w:pPr>
      <w:ind w:firstLine="210"/>
    </w:pPr>
  </w:style>
  <w:style w:type="character" w:styleId="LineNumber">
    <w:name w:val="line number"/>
    <w:basedOn w:val="DefaultParagraphFont"/>
    <w:semiHidden/>
    <w:rsid w:val="005425F0"/>
  </w:style>
  <w:style w:type="paragraph" w:customStyle="1" w:styleId="Snumberofpages">
    <w:name w:val="S_number of pages"/>
    <w:basedOn w:val="Normal"/>
    <w:uiPriority w:val="99"/>
    <w:rsid w:val="002F54E4"/>
    <w:pPr>
      <w:jc w:val="center"/>
    </w:pPr>
    <w:rPr>
      <w:snapToGrid w:val="0"/>
      <w:sz w:val="14"/>
    </w:rPr>
  </w:style>
  <w:style w:type="paragraph" w:customStyle="1" w:styleId="Stitleofdocument">
    <w:name w:val="S_title of document"/>
    <w:basedOn w:val="Normal"/>
    <w:next w:val="Normal"/>
    <w:rsid w:val="0065235A"/>
    <w:pPr>
      <w:spacing w:before="1800" w:after="400"/>
      <w:jc w:val="center"/>
    </w:pPr>
    <w:rPr>
      <w:b/>
      <w:caps/>
      <w:spacing w:val="80"/>
      <w:szCs w:val="18"/>
    </w:rPr>
  </w:style>
  <w:style w:type="paragraph" w:customStyle="1" w:styleId="Sbyandbetween">
    <w:name w:val="S_by and between"/>
    <w:basedOn w:val="Normal"/>
    <w:uiPriority w:val="99"/>
    <w:rsid w:val="000277FB"/>
    <w:pPr>
      <w:spacing w:before="400" w:after="400"/>
      <w:jc w:val="center"/>
    </w:pPr>
    <w:rPr>
      <w:sz w:val="18"/>
      <w:szCs w:val="18"/>
    </w:rPr>
  </w:style>
  <w:style w:type="paragraph" w:customStyle="1" w:styleId="SSeller">
    <w:name w:val="S_Seller"/>
    <w:basedOn w:val="Normal"/>
    <w:uiPriority w:val="99"/>
    <w:rsid w:val="00F63784"/>
    <w:pPr>
      <w:jc w:val="center"/>
    </w:pPr>
  </w:style>
  <w:style w:type="paragraph" w:customStyle="1" w:styleId="Sunnumberedheadline">
    <w:name w:val="S_unnumbered headline"/>
    <w:basedOn w:val="Normal"/>
    <w:next w:val="Stext"/>
    <w:rsid w:val="0065235A"/>
    <w:pPr>
      <w:spacing w:before="360" w:after="240"/>
      <w:jc w:val="center"/>
    </w:pPr>
    <w:rPr>
      <w:b/>
    </w:rPr>
  </w:style>
  <w:style w:type="paragraph" w:customStyle="1" w:styleId="Saddressee">
    <w:name w:val="S_addressee"/>
    <w:basedOn w:val="Normal"/>
    <w:uiPriority w:val="99"/>
    <w:rsid w:val="000277FB"/>
    <w:rPr>
      <w:szCs w:val="19"/>
    </w:rPr>
  </w:style>
  <w:style w:type="paragraph" w:customStyle="1" w:styleId="Spreamble">
    <w:name w:val="S_preamble"/>
    <w:basedOn w:val="Normal"/>
    <w:next w:val="Normal"/>
    <w:uiPriority w:val="99"/>
    <w:rsid w:val="00CE772B"/>
    <w:pPr>
      <w:spacing w:before="120" w:after="60" w:line="240" w:lineRule="atLeast"/>
      <w:jc w:val="center"/>
    </w:pPr>
    <w:rPr>
      <w:b/>
    </w:rPr>
  </w:style>
  <w:style w:type="paragraph" w:customStyle="1" w:styleId="SNumberedParagraph">
    <w:name w:val="S_Numbered Paragraph"/>
    <w:basedOn w:val="Sheading1"/>
    <w:uiPriority w:val="20"/>
    <w:rsid w:val="00CE1615"/>
    <w:pPr>
      <w:keepNext w:val="0"/>
      <w:keepLines w:val="0"/>
      <w:spacing w:before="240" w:after="60"/>
      <w:jc w:val="both"/>
    </w:pPr>
    <w:rPr>
      <w:b w:val="0"/>
    </w:rPr>
  </w:style>
  <w:style w:type="numbering" w:customStyle="1" w:styleId="SNumberedParagraphList">
    <w:name w:val="S_Numbered Paragraph List"/>
    <w:basedOn w:val="NoList"/>
    <w:uiPriority w:val="99"/>
    <w:rsid w:val="00986DA0"/>
    <w:pPr>
      <w:numPr>
        <w:numId w:val="24"/>
      </w:numPr>
    </w:pPr>
  </w:style>
  <w:style w:type="paragraph" w:customStyle="1" w:styleId="SNumberedParagraph2">
    <w:name w:val="S_Numbered Paragraph 2"/>
    <w:basedOn w:val="Sheading2"/>
    <w:uiPriority w:val="21"/>
    <w:qFormat/>
    <w:rsid w:val="00CE1615"/>
    <w:pPr>
      <w:keepNext w:val="0"/>
      <w:keepLines w:val="0"/>
      <w:jc w:val="both"/>
    </w:pPr>
  </w:style>
  <w:style w:type="paragraph" w:customStyle="1" w:styleId="SNumberedParagraph3">
    <w:name w:val="S_Numbered Paragraph 3"/>
    <w:basedOn w:val="Sheading3"/>
    <w:uiPriority w:val="22"/>
    <w:qFormat/>
    <w:rsid w:val="00CE1615"/>
    <w:pPr>
      <w:keepNext w:val="0"/>
      <w:keepLines w:val="0"/>
      <w:jc w:val="both"/>
    </w:pPr>
  </w:style>
  <w:style w:type="paragraph" w:customStyle="1" w:styleId="SNumberedParagraph4">
    <w:name w:val="S_Numbered Paragraph 4"/>
    <w:basedOn w:val="Sheading4"/>
    <w:uiPriority w:val="23"/>
    <w:qFormat/>
    <w:rsid w:val="00CE1615"/>
    <w:pPr>
      <w:keepNext w:val="0"/>
      <w:keepLines w:val="0"/>
      <w:jc w:val="both"/>
    </w:pPr>
  </w:style>
  <w:style w:type="paragraph" w:customStyle="1" w:styleId="SNumberedParagraph5">
    <w:name w:val="S_Numbered Paragraph 5"/>
    <w:basedOn w:val="Sheading5"/>
    <w:uiPriority w:val="24"/>
    <w:qFormat/>
    <w:rsid w:val="00CE1615"/>
    <w:pPr>
      <w:keepNext w:val="0"/>
      <w:keepLines w:val="0"/>
      <w:jc w:val="both"/>
    </w:pPr>
  </w:style>
  <w:style w:type="paragraph" w:customStyle="1" w:styleId="Vertragsberschrift">
    <w:name w:val="Vertragsüberschrift"/>
    <w:basedOn w:val="Normal"/>
    <w:next w:val="Normal"/>
    <w:semiHidden/>
    <w:rsid w:val="00A82CAF"/>
    <w:pPr>
      <w:jc w:val="center"/>
    </w:pPr>
    <w:rPr>
      <w:b/>
      <w:caps/>
      <w:spacing w:val="60"/>
      <w:lang w:val="de-AT"/>
    </w:rPr>
  </w:style>
  <w:style w:type="table" w:customStyle="1" w:styleId="Stableplain">
    <w:name w:val="S_table plain"/>
    <w:basedOn w:val="TableNormal"/>
    <w:uiPriority w:val="99"/>
    <w:rsid w:val="00340FE3"/>
    <w:pPr>
      <w:spacing w:before="120" w:after="60" w:line="240" w:lineRule="atLeast"/>
      <w:ind w:left="136" w:right="136"/>
    </w:p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table" w:styleId="LightShading-Accent2">
    <w:name w:val="Light Shading Accent 2"/>
    <w:basedOn w:val="TableNormal"/>
    <w:uiPriority w:val="60"/>
    <w:rsid w:val="00C44E35"/>
    <w:rPr>
      <w:color w:val="A9005A" w:themeColor="accent2" w:themeShade="BF"/>
    </w:rPr>
    <w:tblPr>
      <w:tblStyleRowBandSize w:val="1"/>
      <w:tblStyleColBandSize w:val="1"/>
      <w:tblBorders>
        <w:top w:val="single" w:sz="8" w:space="0" w:color="E2007A" w:themeColor="accent2"/>
        <w:bottom w:val="single" w:sz="8" w:space="0" w:color="E2007A" w:themeColor="accent2"/>
      </w:tblBorders>
    </w:tblPr>
    <w:tblStylePr w:type="fir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la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DE" w:themeFill="accent2" w:themeFillTint="3F"/>
      </w:tcPr>
    </w:tblStylePr>
    <w:tblStylePr w:type="band1Horz">
      <w:tblPr/>
      <w:tcPr>
        <w:tcBorders>
          <w:left w:val="nil"/>
          <w:right w:val="nil"/>
          <w:insideH w:val="nil"/>
          <w:insideV w:val="nil"/>
        </w:tcBorders>
        <w:shd w:val="clear" w:color="auto" w:fill="FFB8DE" w:themeFill="accent2" w:themeFillTint="3F"/>
      </w:tcPr>
    </w:tblStylePr>
  </w:style>
  <w:style w:type="table" w:customStyle="1" w:styleId="Stablestructured">
    <w:name w:val="S_table structured"/>
    <w:basedOn w:val="Stableplain"/>
    <w:uiPriority w:val="99"/>
    <w:qFormat/>
    <w:rsid w:val="00A0683B"/>
    <w:tblPr>
      <w:tblStyleRowBandSize w:val="1"/>
    </w:tblPr>
    <w:tblStylePr w:type="band1Horz">
      <w:rPr>
        <w:rFonts w:ascii="Verdana" w:hAnsi="Verdana"/>
        <w:sz w:val="20"/>
      </w:rPr>
    </w:tblStylePr>
    <w:tblStylePr w:type="band2Horz">
      <w:tblPr/>
      <w:tcPr>
        <w:shd w:val="clear" w:color="auto" w:fill="F2F2F2"/>
      </w:tcPr>
    </w:tblStylePr>
  </w:style>
  <w:style w:type="table" w:customStyle="1" w:styleId="Stableplainrowasheader">
    <w:name w:val="S_table plain row as header"/>
    <w:basedOn w:val="Stableplain"/>
    <w:uiPriority w:val="99"/>
    <w:qFormat/>
    <w:rsid w:val="0061284E"/>
    <w:tblPr/>
    <w:tblStylePr w:type="firstRow">
      <w:rPr>
        <w:rFonts w:ascii="Verdana" w:hAnsi="Verdana"/>
        <w:b/>
        <w:sz w:val="20"/>
      </w:rPr>
      <w:tblPr/>
      <w:tcPr>
        <w:shd w:val="clear" w:color="auto" w:fill="BFBFBF"/>
      </w:tcPr>
    </w:tblStylePr>
  </w:style>
  <w:style w:type="table" w:customStyle="1" w:styleId="Stableplaincolumnasheader">
    <w:name w:val="S_table plain column as header"/>
    <w:basedOn w:val="Stableplain"/>
    <w:uiPriority w:val="99"/>
    <w:qFormat/>
    <w:rsid w:val="00907675"/>
    <w:tblPr/>
    <w:tblStylePr w:type="firstCol">
      <w:rPr>
        <w:rFonts w:ascii="Verdana" w:hAnsi="Verdana"/>
        <w:b/>
        <w:sz w:val="20"/>
      </w:rPr>
      <w:tblPr/>
      <w:tcPr>
        <w:shd w:val="clear" w:color="auto" w:fill="BFBFBF"/>
      </w:tcPr>
    </w:tblStylePr>
  </w:style>
  <w:style w:type="table" w:customStyle="1" w:styleId="Stableplainrowandcolumnasheader">
    <w:name w:val="S_table plain row and column as header"/>
    <w:basedOn w:val="Stableplainrowasheader"/>
    <w:uiPriority w:val="99"/>
    <w:qFormat/>
    <w:rsid w:val="00AB1EE4"/>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customStyle="1" w:styleId="Stablestructuredrowasheader">
    <w:name w:val="S_table structured row as header"/>
    <w:basedOn w:val="Stablestructured"/>
    <w:uiPriority w:val="99"/>
    <w:qFormat/>
    <w:rsid w:val="00F72334"/>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customStyle="1" w:styleId="Stablestructuredcolumnasheader">
    <w:name w:val="S_table structured column as header"/>
    <w:basedOn w:val="Stableplain"/>
    <w:uiPriority w:val="99"/>
    <w:qFormat/>
    <w:rsid w:val="00926667"/>
    <w:tblPr>
      <w:tblStyleRowBandSize w:val="1"/>
    </w:tblPr>
    <w:tcPr>
      <w:shd w:val="clear" w:color="auto" w:fill="auto"/>
    </w:tcPr>
    <w:tblStylePr w:type="firstCol">
      <w:rPr>
        <w:b/>
      </w:rPr>
      <w:tblPr/>
      <w:tcPr>
        <w:shd w:val="clear" w:color="auto" w:fill="BFBFBF"/>
      </w:tcPr>
    </w:tblStylePr>
    <w:tblStylePr w:type="band1Horz">
      <w:rPr>
        <w:rFonts w:ascii="Verdana" w:hAnsi="Verdana"/>
        <w:sz w:val="20"/>
      </w:rPr>
      <w:tblPr/>
      <w:tcPr>
        <w:shd w:val="clear" w:color="auto" w:fill="F2F2F2"/>
      </w:tcPr>
    </w:tblStylePr>
    <w:tblStylePr w:type="nwCell">
      <w:rPr>
        <w:b/>
      </w:rPr>
      <w:tblPr/>
      <w:tcPr>
        <w:shd w:val="clear" w:color="auto" w:fill="BFBFBF"/>
      </w:tcPr>
    </w:tblStylePr>
  </w:style>
  <w:style w:type="table" w:customStyle="1" w:styleId="Stablestrucuturedrowandcolumnasheader">
    <w:name w:val="S_table strucutured row and column as header"/>
    <w:basedOn w:val="Stablestructured"/>
    <w:uiPriority w:val="99"/>
    <w:qFormat/>
    <w:rsid w:val="00D2419D"/>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styleId="ColorfulList-Accent5">
    <w:name w:val="Colorful List Accent 5"/>
    <w:basedOn w:val="TableNormal"/>
    <w:uiPriority w:val="72"/>
    <w:rsid w:val="00E06573"/>
    <w:rPr>
      <w:color w:val="535455" w:themeColor="text1"/>
    </w:rPr>
    <w:tblPr>
      <w:tblStyleRowBandSize w:val="1"/>
      <w:tblStyleColBandSize w:val="1"/>
    </w:tblPr>
    <w:tcPr>
      <w:shd w:val="clear" w:color="auto" w:fill="FDF3E7" w:themeFill="accent5" w:themeFillTint="19"/>
    </w:tcPr>
    <w:tblStylePr w:type="firstRow">
      <w:rPr>
        <w:b/>
        <w:bCs/>
        <w:color w:val="FFFFFF" w:themeColor="background1"/>
      </w:rPr>
      <w:tblPr/>
      <w:tcPr>
        <w:tcBorders>
          <w:bottom w:val="single" w:sz="12" w:space="0" w:color="FFFFFF" w:themeColor="background1"/>
        </w:tcBorders>
        <w:shd w:val="clear" w:color="auto" w:fill="CFBE05" w:themeFill="accent6" w:themeFillShade="CC"/>
      </w:tcPr>
    </w:tblStylePr>
    <w:tblStylePr w:type="lastRow">
      <w:rPr>
        <w:b/>
        <w:bCs/>
        <w:color w:val="CFBE05" w:themeColor="accent6" w:themeShade="CC"/>
      </w:rPr>
      <w:tblPr/>
      <w:tcPr>
        <w:tcBorders>
          <w:top w:val="single" w:sz="12" w:space="0" w:color="53545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3" w:themeFill="accent5" w:themeFillTint="3F"/>
      </w:tcPr>
    </w:tblStylePr>
    <w:tblStylePr w:type="band1Horz">
      <w:tblPr/>
      <w:tcPr>
        <w:shd w:val="clear" w:color="auto" w:fill="FBE7CF" w:themeFill="accent5" w:themeFillTint="33"/>
      </w:tcPr>
    </w:tblStylePr>
  </w:style>
  <w:style w:type="paragraph" w:styleId="Footer">
    <w:name w:val="footer"/>
    <w:basedOn w:val="Normal"/>
    <w:link w:val="FooterChar"/>
    <w:semiHidden/>
    <w:rsid w:val="00AE6CB7"/>
    <w:pPr>
      <w:tabs>
        <w:tab w:val="center" w:pos="4536"/>
        <w:tab w:val="right" w:pos="9072"/>
      </w:tabs>
    </w:pPr>
  </w:style>
  <w:style w:type="character" w:customStyle="1" w:styleId="FooterChar">
    <w:name w:val="Footer Char"/>
    <w:basedOn w:val="DefaultParagraphFont"/>
    <w:link w:val="Footer"/>
    <w:semiHidden/>
    <w:rsid w:val="001D62F2"/>
    <w:rPr>
      <w:lang w:val="en-GB" w:eastAsia="de-DE"/>
    </w:rPr>
  </w:style>
  <w:style w:type="paragraph" w:styleId="TOC1">
    <w:name w:val="toc 1"/>
    <w:basedOn w:val="Normal"/>
    <w:next w:val="Normal"/>
    <w:autoRedefine/>
    <w:uiPriority w:val="39"/>
    <w:semiHidden/>
    <w:rsid w:val="00813B9E"/>
    <w:pPr>
      <w:tabs>
        <w:tab w:val="left" w:pos="440"/>
        <w:tab w:val="right" w:leader="dot" w:pos="8892"/>
      </w:tabs>
      <w:spacing w:line="240" w:lineRule="atLeast"/>
    </w:pPr>
    <w:rPr>
      <w:b/>
      <w:caps/>
      <w:noProof/>
      <w:szCs w:val="22"/>
      <w:lang w:val="de-AT"/>
    </w:rPr>
  </w:style>
  <w:style w:type="paragraph" w:styleId="TOC2">
    <w:name w:val="toc 2"/>
    <w:basedOn w:val="Normal"/>
    <w:next w:val="Normal"/>
    <w:autoRedefine/>
    <w:uiPriority w:val="39"/>
    <w:semiHidden/>
    <w:rsid w:val="00813B9E"/>
    <w:pPr>
      <w:tabs>
        <w:tab w:val="left" w:pos="990"/>
        <w:tab w:val="right" w:leader="dot" w:pos="8892"/>
      </w:tabs>
      <w:spacing w:line="240" w:lineRule="atLeast"/>
      <w:ind w:left="440"/>
    </w:pPr>
    <w:rPr>
      <w:noProof/>
      <w:lang w:val="de-AT"/>
    </w:rPr>
  </w:style>
  <w:style w:type="paragraph" w:styleId="TOC3">
    <w:name w:val="toc 3"/>
    <w:basedOn w:val="Normal"/>
    <w:next w:val="Normal"/>
    <w:autoRedefine/>
    <w:uiPriority w:val="39"/>
    <w:semiHidden/>
    <w:rsid w:val="00813B9E"/>
    <w:pPr>
      <w:tabs>
        <w:tab w:val="left" w:pos="1650"/>
        <w:tab w:val="right" w:leader="dot" w:pos="8891"/>
      </w:tabs>
      <w:spacing w:line="240" w:lineRule="atLeast"/>
      <w:ind w:left="1650" w:hanging="658"/>
    </w:pPr>
    <w:rPr>
      <w:noProof/>
      <w:szCs w:val="22"/>
      <w:lang w:val="de-AT"/>
    </w:rPr>
  </w:style>
  <w:style w:type="paragraph" w:styleId="TOC4">
    <w:name w:val="toc 4"/>
    <w:basedOn w:val="Normal"/>
    <w:next w:val="Normal"/>
    <w:autoRedefine/>
    <w:uiPriority w:val="39"/>
    <w:semiHidden/>
    <w:rsid w:val="00813B9E"/>
    <w:pPr>
      <w:tabs>
        <w:tab w:val="left" w:pos="2618"/>
        <w:tab w:val="right" w:leader="dot" w:pos="8891"/>
      </w:tabs>
      <w:spacing w:line="240" w:lineRule="atLeast"/>
      <w:ind w:left="2535" w:hanging="885"/>
    </w:pPr>
    <w:rPr>
      <w:noProof/>
      <w:szCs w:val="22"/>
      <w:lang w:val="de-AT"/>
    </w:rPr>
  </w:style>
  <w:style w:type="paragraph" w:customStyle="1" w:styleId="Stextnarrow">
    <w:name w:val="S_text_narrow"/>
    <w:basedOn w:val="Stext"/>
    <w:uiPriority w:val="50"/>
    <w:qFormat/>
    <w:rsid w:val="004D6726"/>
    <w:pPr>
      <w:spacing w:line="240" w:lineRule="auto"/>
      <w:contextualSpacing/>
      <w:jc w:val="left"/>
    </w:pPr>
  </w:style>
  <w:style w:type="paragraph" w:customStyle="1" w:styleId="Stext1narrow">
    <w:name w:val="S_text_1_narrow"/>
    <w:basedOn w:val="Stext1"/>
    <w:uiPriority w:val="51"/>
    <w:qFormat/>
    <w:rsid w:val="008D09D1"/>
    <w:pPr>
      <w:spacing w:line="240" w:lineRule="auto"/>
      <w:contextualSpacing/>
    </w:pPr>
  </w:style>
  <w:style w:type="paragraph" w:customStyle="1" w:styleId="Stext2narrow">
    <w:name w:val="S_text_2_narrow"/>
    <w:basedOn w:val="Stext2"/>
    <w:uiPriority w:val="52"/>
    <w:qFormat/>
    <w:rsid w:val="008D09D1"/>
    <w:pPr>
      <w:spacing w:line="240" w:lineRule="auto"/>
      <w:contextualSpacing/>
    </w:pPr>
  </w:style>
  <w:style w:type="paragraph" w:customStyle="1" w:styleId="Stext3narrow">
    <w:name w:val="S_text_3_narrow"/>
    <w:basedOn w:val="Stext3"/>
    <w:uiPriority w:val="53"/>
    <w:qFormat/>
    <w:rsid w:val="008D09D1"/>
    <w:pPr>
      <w:spacing w:line="240" w:lineRule="auto"/>
      <w:contextualSpacing/>
    </w:pPr>
  </w:style>
  <w:style w:type="paragraph" w:customStyle="1" w:styleId="Stext4narrow">
    <w:name w:val="S_text_4_narrow"/>
    <w:basedOn w:val="Stext4"/>
    <w:uiPriority w:val="54"/>
    <w:qFormat/>
    <w:rsid w:val="008D09D1"/>
    <w:pPr>
      <w:spacing w:line="240" w:lineRule="auto"/>
      <w:contextualSpacing/>
    </w:pPr>
  </w:style>
  <w:style w:type="paragraph" w:customStyle="1" w:styleId="Stext5narrow">
    <w:name w:val="S_text_5_narrow"/>
    <w:basedOn w:val="Stext5"/>
    <w:uiPriority w:val="55"/>
    <w:qFormat/>
    <w:rsid w:val="008D09D1"/>
    <w:pPr>
      <w:contextualSpacing/>
    </w:pPr>
  </w:style>
  <w:style w:type="paragraph" w:customStyle="1" w:styleId="Slistingb">
    <w:name w:val="S_listing b"/>
    <w:basedOn w:val="Normal"/>
    <w:uiPriority w:val="43"/>
    <w:rsid w:val="008C35F4"/>
    <w:pPr>
      <w:numPr>
        <w:numId w:val="34"/>
      </w:numPr>
      <w:tabs>
        <w:tab w:val="left" w:pos="1701"/>
      </w:tabs>
      <w:spacing w:before="40" w:after="20"/>
    </w:pPr>
    <w:rPr>
      <w:lang w:val="de-AT"/>
    </w:rPr>
  </w:style>
  <w:style w:type="paragraph" w:customStyle="1" w:styleId="Stableofcontents">
    <w:name w:val="S_table of contents"/>
    <w:basedOn w:val="Normal"/>
    <w:rsid w:val="00F25D9D"/>
    <w:pPr>
      <w:spacing w:before="120" w:after="60" w:line="240" w:lineRule="atLeast"/>
      <w:jc w:val="center"/>
    </w:pPr>
    <w:rPr>
      <w:b/>
      <w:caps/>
      <w:spacing w:val="70"/>
      <w:lang w:val="de-AT"/>
    </w:rPr>
  </w:style>
  <w:style w:type="paragraph" w:styleId="BalloonText">
    <w:name w:val="Balloon Text"/>
    <w:basedOn w:val="Normal"/>
    <w:link w:val="BalloonTextChar"/>
    <w:semiHidden/>
    <w:rsid w:val="00E224CA"/>
    <w:rPr>
      <w:rFonts w:ascii="Tahoma" w:hAnsi="Tahoma" w:cs="Tahoma"/>
      <w:sz w:val="16"/>
      <w:szCs w:val="16"/>
    </w:rPr>
  </w:style>
  <w:style w:type="character" w:customStyle="1" w:styleId="BalloonTextChar">
    <w:name w:val="Balloon Text Char"/>
    <w:basedOn w:val="DefaultParagraphFont"/>
    <w:link w:val="BalloonText"/>
    <w:semiHidden/>
    <w:rsid w:val="00E224CA"/>
    <w:rPr>
      <w:rFonts w:ascii="Tahoma" w:hAnsi="Tahoma" w:cs="Tahoma"/>
      <w:sz w:val="16"/>
      <w:szCs w:val="16"/>
      <w:lang w:val="en-GB" w:eastAsia="de-DE"/>
    </w:rPr>
  </w:style>
  <w:style w:type="paragraph" w:styleId="Header">
    <w:name w:val="header"/>
    <w:basedOn w:val="Normal"/>
    <w:link w:val="HeaderChar"/>
    <w:semiHidden/>
    <w:rsid w:val="003D3139"/>
    <w:pPr>
      <w:tabs>
        <w:tab w:val="center" w:pos="4680"/>
        <w:tab w:val="right" w:pos="9360"/>
      </w:tabs>
    </w:pPr>
  </w:style>
  <w:style w:type="character" w:customStyle="1" w:styleId="HeaderChar">
    <w:name w:val="Header Char"/>
    <w:basedOn w:val="DefaultParagraphFont"/>
    <w:link w:val="Header"/>
    <w:semiHidden/>
    <w:rsid w:val="003D3139"/>
    <w:rPr>
      <w:lang w:val="ro-RO" w:eastAsia="de-DE"/>
    </w:rPr>
  </w:style>
  <w:style w:type="character" w:customStyle="1" w:styleId="Heading6Char">
    <w:name w:val="Heading 6 Char"/>
    <w:basedOn w:val="DefaultParagraphFont"/>
    <w:link w:val="Heading6"/>
    <w:rsid w:val="003D3139"/>
    <w:rPr>
      <w:rFonts w:ascii="Times New Roman" w:hAnsi="Times New Roman"/>
      <w:bCs/>
      <w:szCs w:val="22"/>
      <w:lang w:val="en-US" w:eastAsia="en-US"/>
    </w:rPr>
  </w:style>
  <w:style w:type="character" w:customStyle="1" w:styleId="Heading7Char">
    <w:name w:val="Heading 7 Char"/>
    <w:basedOn w:val="DefaultParagraphFont"/>
    <w:link w:val="Heading7"/>
    <w:rsid w:val="003D3139"/>
    <w:rPr>
      <w:rFonts w:ascii="Times New Roman" w:hAnsi="Times New Roman"/>
      <w:szCs w:val="24"/>
      <w:lang w:val="en-US" w:eastAsia="en-US"/>
    </w:rPr>
  </w:style>
  <w:style w:type="character" w:customStyle="1" w:styleId="Heading8Char">
    <w:name w:val="Heading 8 Char"/>
    <w:basedOn w:val="DefaultParagraphFont"/>
    <w:link w:val="Heading8"/>
    <w:rsid w:val="003D3139"/>
    <w:rPr>
      <w:rFonts w:ascii="Times New Roman" w:hAnsi="Times New Roman"/>
      <w:iCs/>
      <w:szCs w:val="24"/>
      <w:lang w:val="en-US" w:eastAsia="en-US"/>
    </w:rPr>
  </w:style>
  <w:style w:type="character" w:customStyle="1" w:styleId="Heading9Char">
    <w:name w:val="Heading 9 Char"/>
    <w:basedOn w:val="DefaultParagraphFont"/>
    <w:link w:val="Heading9"/>
    <w:rsid w:val="003D3139"/>
    <w:rPr>
      <w:rFonts w:ascii="Times New Roman" w:hAnsi="Times New Roman" w:cs="Arial"/>
      <w:szCs w:val="22"/>
      <w:lang w:val="en-US" w:eastAsia="en-US"/>
    </w:rPr>
  </w:style>
  <w:style w:type="character" w:customStyle="1" w:styleId="StextZchnZchn">
    <w:name w:val="S_text Zchn Zchn"/>
    <w:basedOn w:val="DefaultParagraphFont"/>
    <w:link w:val="Stext"/>
    <w:rsid w:val="003D3139"/>
    <w:rPr>
      <w:lang w:eastAsia="zh-TW"/>
    </w:rPr>
  </w:style>
  <w:style w:type="paragraph" w:styleId="ListParagraph">
    <w:name w:val="List Paragraph"/>
    <w:basedOn w:val="Normal"/>
    <w:uiPriority w:val="34"/>
    <w:qFormat/>
    <w:rsid w:val="008C3D79"/>
    <w:pPr>
      <w:ind w:left="720"/>
      <w:contextualSpacing/>
    </w:pPr>
  </w:style>
  <w:style w:type="character" w:customStyle="1" w:styleId="Stext1Zchn">
    <w:name w:val="S_text 1 Zchn"/>
    <w:basedOn w:val="StextZchnZchn"/>
    <w:link w:val="Stext1"/>
    <w:rsid w:val="008C3D79"/>
    <w:rPr>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03911">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Schoenherr">
      <a:dk1>
        <a:srgbClr val="535455"/>
      </a:dk1>
      <a:lt1>
        <a:srgbClr val="FFFFFF"/>
      </a:lt1>
      <a:dk2>
        <a:srgbClr val="878889"/>
      </a:dk2>
      <a:lt2>
        <a:srgbClr val="C4C4C5"/>
      </a:lt2>
      <a:accent1>
        <a:srgbClr val="4D4D4D"/>
      </a:accent1>
      <a:accent2>
        <a:srgbClr val="E2007A"/>
      </a:accent2>
      <a:accent3>
        <a:srgbClr val="5E9BCB"/>
      </a:accent3>
      <a:accent4>
        <a:srgbClr val="60B9B4"/>
      </a:accent4>
      <a:accent5>
        <a:srgbClr val="EF8C11"/>
      </a:accent5>
      <a:accent6>
        <a:srgbClr val="F9E611"/>
      </a:accent6>
      <a:hlink>
        <a:srgbClr val="BA1668"/>
      </a:hlink>
      <a:folHlink>
        <a:srgbClr val="74A3BB"/>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5B91-F75B-493A-BEB3-64841D0BE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4508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Schoenherr Rechtsanwaelte</dc:creator>
  <cp:lastModifiedBy>Ana PARASCHIV</cp:lastModifiedBy>
  <cp:revision>2</cp:revision>
  <cp:lastPrinted>2009-01-09T12:08:00Z</cp:lastPrinted>
  <dcterms:created xsi:type="dcterms:W3CDTF">2023-03-27T08:10:00Z</dcterms:created>
  <dcterms:modified xsi:type="dcterms:W3CDTF">2023-03-27T08:10:00Z</dcterms:modified>
</cp:coreProperties>
</file>